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43081D" w:rsidRDefault="002366E7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13.02.2019  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081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D03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554CD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A3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31F0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B5CEE" w:rsidRPr="00430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126-па</w:t>
      </w:r>
    </w:p>
    <w:p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5F3561" w:rsidRPr="00504270" w:rsidRDefault="005F3561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C0419C" w:rsidRDefault="00613E0E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A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Требований к</w:t>
      </w: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определени</w:t>
      </w:r>
      <w:r w:rsidR="00A53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0419C" w:rsidRDefault="00613E0E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нормативных затрат на обеспечение функций </w:t>
      </w:r>
    </w:p>
    <w:p w:rsidR="00C0419C" w:rsidRDefault="00613E0E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613E0E" w:rsidRDefault="00613E0E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3E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подведомственных ей казенных учреждений</w:t>
      </w:r>
    </w:p>
    <w:p w:rsidR="005F3561" w:rsidRPr="00613E0E" w:rsidRDefault="005F3561" w:rsidP="00613E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13E0E" w:rsidRPr="00613E0E" w:rsidRDefault="00613E0E" w:rsidP="002366E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Федерального закона от 5 апреля 2013 </w:t>
      </w:r>
      <w:r w:rsidR="00C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</w:t>
      </w:r>
      <w:r w:rsidR="00C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администрация Михайловского</w:t>
      </w:r>
      <w:proofErr w:type="gramEnd"/>
      <w:r w:rsidRPr="00613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Pr="001B5CEE" w:rsidRDefault="001B5CEE" w:rsidP="0087756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55AF6" w:rsidRPr="00255AF6" w:rsidRDefault="00255AF6" w:rsidP="002366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1. Утвердить </w:t>
      </w:r>
      <w:r w:rsidR="003B233B">
        <w:rPr>
          <w:rFonts w:ascii="Times New Roman" w:hAnsi="Times New Roman" w:cs="Times New Roman"/>
          <w:sz w:val="28"/>
          <w:szCs w:val="26"/>
        </w:rPr>
        <w:t>Т</w:t>
      </w:r>
      <w:r w:rsidR="00A53FBF" w:rsidRPr="00A53FBF">
        <w:rPr>
          <w:rFonts w:ascii="Times New Roman" w:hAnsi="Times New Roman" w:cs="Times New Roman"/>
          <w:sz w:val="28"/>
          <w:szCs w:val="26"/>
        </w:rPr>
        <w:t xml:space="preserve">ребования к определению нормативных затрат на обеспечение функций администрации Михайловского муниципального района и подведомственных ей казенных учреждений </w:t>
      </w:r>
      <w:r w:rsidRPr="00255AF6">
        <w:rPr>
          <w:rFonts w:ascii="Times New Roman" w:hAnsi="Times New Roman" w:cs="Times New Roman"/>
          <w:sz w:val="28"/>
          <w:szCs w:val="26"/>
        </w:rPr>
        <w:t>(</w:t>
      </w:r>
      <w:r w:rsidR="00A53FBF">
        <w:rPr>
          <w:rFonts w:ascii="Times New Roman" w:hAnsi="Times New Roman" w:cs="Times New Roman"/>
          <w:sz w:val="28"/>
          <w:szCs w:val="26"/>
        </w:rPr>
        <w:t>прилагаются</w:t>
      </w:r>
      <w:r w:rsidR="00613E0E" w:rsidRPr="00613E0E">
        <w:rPr>
          <w:rFonts w:ascii="Times New Roman" w:hAnsi="Times New Roman" w:cs="Times New Roman"/>
          <w:sz w:val="28"/>
          <w:szCs w:val="26"/>
        </w:rPr>
        <w:t>).</w:t>
      </w:r>
    </w:p>
    <w:p w:rsidR="00185870" w:rsidRDefault="00255AF6" w:rsidP="002366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t xml:space="preserve">2. </w:t>
      </w:r>
      <w:r w:rsidR="00185870">
        <w:rPr>
          <w:rFonts w:ascii="Times New Roman" w:hAnsi="Times New Roman" w:cs="Times New Roman"/>
          <w:sz w:val="28"/>
          <w:szCs w:val="26"/>
        </w:rPr>
        <w:t>Признать утратившим силу:</w:t>
      </w:r>
    </w:p>
    <w:p w:rsidR="00FD5D6F" w:rsidRDefault="00185870" w:rsidP="002366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-</w:t>
      </w:r>
      <w:r w:rsidR="003E6BDA">
        <w:rPr>
          <w:rFonts w:ascii="Times New Roman" w:hAnsi="Times New Roman" w:cs="Times New Roman"/>
          <w:sz w:val="28"/>
          <w:szCs w:val="26"/>
        </w:rPr>
        <w:t xml:space="preserve"> постановление администрации Михайловского</w:t>
      </w:r>
      <w:r w:rsidR="00FD5D6F">
        <w:rPr>
          <w:rFonts w:ascii="Times New Roman" w:hAnsi="Times New Roman" w:cs="Times New Roman"/>
          <w:sz w:val="28"/>
          <w:szCs w:val="26"/>
        </w:rPr>
        <w:t xml:space="preserve"> муниципального района от </w:t>
      </w:r>
      <w:r w:rsidR="00613E0E">
        <w:rPr>
          <w:rFonts w:ascii="Times New Roman" w:hAnsi="Times New Roman" w:cs="Times New Roman"/>
          <w:sz w:val="28"/>
          <w:szCs w:val="26"/>
        </w:rPr>
        <w:t>14.07.2016</w:t>
      </w:r>
      <w:r w:rsidR="00FD5D6F">
        <w:rPr>
          <w:rFonts w:ascii="Times New Roman" w:hAnsi="Times New Roman" w:cs="Times New Roman"/>
          <w:sz w:val="28"/>
          <w:szCs w:val="26"/>
        </w:rPr>
        <w:t xml:space="preserve"> № </w:t>
      </w:r>
      <w:r w:rsidR="00613E0E">
        <w:rPr>
          <w:rFonts w:ascii="Times New Roman" w:hAnsi="Times New Roman" w:cs="Times New Roman"/>
          <w:sz w:val="28"/>
          <w:szCs w:val="26"/>
        </w:rPr>
        <w:t>461</w:t>
      </w:r>
      <w:r w:rsidR="00FD5D6F">
        <w:rPr>
          <w:rFonts w:ascii="Times New Roman" w:hAnsi="Times New Roman" w:cs="Times New Roman"/>
          <w:sz w:val="28"/>
          <w:szCs w:val="26"/>
        </w:rPr>
        <w:t>-па «</w:t>
      </w:r>
      <w:r w:rsidR="00613E0E" w:rsidRPr="00613E0E">
        <w:rPr>
          <w:rFonts w:ascii="Times New Roman" w:hAnsi="Times New Roman" w:cs="Times New Roman"/>
          <w:sz w:val="28"/>
          <w:szCs w:val="26"/>
        </w:rPr>
        <w:t xml:space="preserve">Об утверждении </w:t>
      </w:r>
      <w:r w:rsidR="00A53FBF">
        <w:rPr>
          <w:rFonts w:ascii="Times New Roman" w:hAnsi="Times New Roman" w:cs="Times New Roman"/>
          <w:sz w:val="28"/>
          <w:szCs w:val="26"/>
        </w:rPr>
        <w:t>Требований</w:t>
      </w:r>
      <w:r w:rsidR="00613E0E" w:rsidRPr="00613E0E">
        <w:rPr>
          <w:rFonts w:ascii="Times New Roman" w:hAnsi="Times New Roman" w:cs="Times New Roman"/>
          <w:sz w:val="28"/>
          <w:szCs w:val="26"/>
        </w:rPr>
        <w:t xml:space="preserve"> определения нормативных затрат и нормативных затрат на обеспечение функций администрации Михайловского муниципального района и подведомственных ей казенных учреждений</w:t>
      </w:r>
      <w:r w:rsidR="00613E0E">
        <w:rPr>
          <w:rFonts w:ascii="Times New Roman" w:hAnsi="Times New Roman" w:cs="Times New Roman"/>
          <w:sz w:val="28"/>
          <w:szCs w:val="26"/>
        </w:rPr>
        <w:t>».</w:t>
      </w:r>
    </w:p>
    <w:p w:rsidR="00C0419C" w:rsidRDefault="00C0419C" w:rsidP="002366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0419C" w:rsidSect="002366E7">
          <w:headerReference w:type="default" r:id="rId10"/>
          <w:pgSz w:w="11906" w:h="16838"/>
          <w:pgMar w:top="567" w:right="851" w:bottom="1134" w:left="1701" w:header="57" w:footer="709" w:gutter="0"/>
          <w:cols w:space="708"/>
          <w:titlePg/>
          <w:docGrid w:linePitch="360"/>
        </w:sectPr>
      </w:pPr>
    </w:p>
    <w:p w:rsidR="003C2E7A" w:rsidRDefault="003C2E7A" w:rsidP="002366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E7A">
        <w:rPr>
          <w:rFonts w:ascii="Times New Roman" w:hAnsi="Times New Roman" w:cs="Times New Roman"/>
          <w:sz w:val="28"/>
          <w:szCs w:val="28"/>
        </w:rPr>
        <w:lastRenderedPageBreak/>
        <w:t>3.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Pr="003C2E7A">
        <w:rPr>
          <w:rFonts w:ascii="Times New Roman" w:hAnsi="Times New Roman" w:cs="Times New Roman"/>
          <w:sz w:val="28"/>
          <w:szCs w:val="28"/>
        </w:rPr>
        <w:t>Хачатрян</w:t>
      </w:r>
      <w:proofErr w:type="spellEnd"/>
      <w:r w:rsidR="005F3561">
        <w:rPr>
          <w:rFonts w:ascii="Times New Roman" w:hAnsi="Times New Roman" w:cs="Times New Roman"/>
          <w:sz w:val="28"/>
          <w:szCs w:val="28"/>
        </w:rPr>
        <w:t xml:space="preserve"> Г.В.</w:t>
      </w:r>
      <w:r w:rsidRPr="003C2E7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3C2E7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C2E7A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</w:t>
      </w:r>
      <w:r w:rsidR="008618A4">
        <w:rPr>
          <w:rFonts w:ascii="Times New Roman" w:hAnsi="Times New Roman" w:cs="Times New Roman"/>
          <w:sz w:val="28"/>
          <w:szCs w:val="28"/>
        </w:rPr>
        <w:t xml:space="preserve"> </w:t>
      </w:r>
      <w:r w:rsidRPr="003C2E7A">
        <w:rPr>
          <w:rFonts w:ascii="Times New Roman" w:hAnsi="Times New Roman" w:cs="Times New Roman"/>
          <w:sz w:val="28"/>
          <w:szCs w:val="28"/>
        </w:rPr>
        <w:t>администрации Михайловского муниципального района.</w:t>
      </w:r>
    </w:p>
    <w:p w:rsidR="008618A4" w:rsidRPr="003C2E7A" w:rsidRDefault="008618A4" w:rsidP="002366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 момента </w:t>
      </w:r>
      <w:r w:rsidR="005F3561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5F3561" w:rsidRPr="005F3561">
        <w:rPr>
          <w:rFonts w:ascii="Times New Roman" w:hAnsi="Times New Roman" w:cs="Times New Roman"/>
          <w:sz w:val="28"/>
          <w:szCs w:val="28"/>
        </w:rPr>
        <w:t>на официальном сайте администрации 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AF6" w:rsidRDefault="008618A4" w:rsidP="002366E7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5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. </w:t>
      </w:r>
      <w:proofErr w:type="gramStart"/>
      <w:r w:rsidR="00613E0E" w:rsidRPr="00613E0E">
        <w:rPr>
          <w:rFonts w:ascii="Times New Roman" w:hAnsi="Times New Roman" w:cs="Times New Roman"/>
          <w:sz w:val="28"/>
          <w:szCs w:val="26"/>
        </w:rPr>
        <w:t>Контроль за</w:t>
      </w:r>
      <w:proofErr w:type="gramEnd"/>
      <w:r w:rsidR="00613E0E" w:rsidRPr="00613E0E">
        <w:rPr>
          <w:rFonts w:ascii="Times New Roman" w:hAnsi="Times New Roman" w:cs="Times New Roman"/>
          <w:sz w:val="28"/>
          <w:szCs w:val="26"/>
        </w:rPr>
        <w:t xml:space="preserve"> исполнением данного постановления возложить на заместителя главы администрации муниципального района Смирнову</w:t>
      </w:r>
      <w:r w:rsidR="00613E0E" w:rsidRPr="00613E0E">
        <w:t xml:space="preserve"> </w:t>
      </w:r>
      <w:r w:rsidR="00613E0E" w:rsidRPr="00613E0E">
        <w:rPr>
          <w:rFonts w:ascii="Times New Roman" w:hAnsi="Times New Roman" w:cs="Times New Roman"/>
          <w:sz w:val="28"/>
          <w:szCs w:val="26"/>
        </w:rPr>
        <w:t>В.Г.</w:t>
      </w:r>
    </w:p>
    <w:p w:rsidR="00CC0FBC" w:rsidRDefault="00CC0FBC" w:rsidP="00C041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3B233B" w:rsidRDefault="003B233B" w:rsidP="00C041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CC0FBC" w:rsidRDefault="00CC0FBC" w:rsidP="00C041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2366E7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2366E7" w:rsidRDefault="002366E7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66E7" w:rsidRDefault="002366E7" w:rsidP="002366E7">
      <w:pPr>
        <w:widowControl w:val="0"/>
        <w:spacing w:after="0" w:line="36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366E7" w:rsidSect="002366E7">
          <w:pgSz w:w="11906" w:h="16838"/>
          <w:pgMar w:top="1134" w:right="851" w:bottom="1134" w:left="1701" w:header="567" w:footer="567" w:gutter="0"/>
          <w:cols w:space="708"/>
          <w:docGrid w:linePitch="360"/>
        </w:sectPr>
      </w:pPr>
    </w:p>
    <w:p w:rsidR="002366E7" w:rsidRPr="002366E7" w:rsidRDefault="002366E7" w:rsidP="002366E7">
      <w:pPr>
        <w:widowControl w:val="0"/>
        <w:spacing w:after="0" w:line="36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2366E7" w:rsidRPr="002366E7" w:rsidRDefault="002366E7" w:rsidP="002366E7">
      <w:pPr>
        <w:widowControl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</w:t>
      </w:r>
    </w:p>
    <w:p w:rsidR="002366E7" w:rsidRPr="002366E7" w:rsidRDefault="002366E7" w:rsidP="002366E7">
      <w:pPr>
        <w:widowControl w:val="0"/>
        <w:spacing w:after="0" w:line="240" w:lineRule="auto"/>
        <w:ind w:left="4253"/>
        <w:jc w:val="center"/>
        <w:outlineLvl w:val="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23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Михайловского муниципального района</w:t>
      </w:r>
    </w:p>
    <w:p w:rsidR="002366E7" w:rsidRPr="002366E7" w:rsidRDefault="002366E7" w:rsidP="002366E7">
      <w:pPr>
        <w:widowControl w:val="0"/>
        <w:spacing w:after="0" w:line="360" w:lineRule="auto"/>
        <w:ind w:left="4253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13.02.2019</w:t>
      </w:r>
      <w:r w:rsidRPr="00236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126-па</w:t>
      </w:r>
    </w:p>
    <w:p w:rsidR="002366E7" w:rsidRPr="002366E7" w:rsidRDefault="002366E7" w:rsidP="002366E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P33"/>
      <w:bookmarkEnd w:id="0"/>
      <w:r w:rsidRPr="002366E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Требования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определению нормативных затрат на обеспечение функций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Михайловского муниципального района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подведомственных ей казенных учреждений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Настоящие Требования устанавливают порядок определения нормативных затрат и нормативные затраты на обеспечение функций администрации Михайловского муниципального района и подведомственных ей казенных учреждений в части закупок товаров, работ и услуг (далее - нормативные затраты).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применяются для обоснования объекта (объектов) закупки администрацией Михайловского муниципального района и подведомственными ей казенными учреждениями.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1" w:name="P44"/>
      <w:bookmarkEnd w:id="1"/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затрат, связанных с закупкой товаров, работ, услуг, рассчитанный на основе нормативных затрат, не может превышать объема доведенных администрации Михайловского муниципального района и подведомственным ей казенным учреждениям как получателям бюджетных средств лимитов бюджетных обязательств на закупку товаров, работ, услуг в рамках исполнения бюджета Михайловского муниципального района.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администрация Михайловского муниципального района и подведомственные ей казенные учреждения применяют национальные стандарты, технические регламенты, технические условия, утвержденные постановлением администрации лимиты потребления коммунальных услуг на очередной финансовый год и иные документы, а также учитывают регулируемые цены (тарифы).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Для определения нормативных затрат в соответствии с разделами 1 и 2 Правил в формулах используются нормативы количества и цен товаров, работ, услуг.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47"/>
      <w:bookmarkEnd w:id="2"/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5. Администрация Михайловского муниципального района разрабатывает и утверждает нормативы: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цен услуг подвижной связи с учетом нормативов, установленных нормативными правовыми актами;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количества SIM-карт;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цен и количества принтеров, многофункциональных устройств и копировальных аппаратов (оргтехники);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количества и цен средств подвижной связи с учетом нормативов, </w:t>
      </w: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нормативными правовыми актами;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количества и цен планшетных компьютеров;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ж) количества и цен носителей информации;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з) количества и цен расходных материалов для различных типов принтеров, многофункциональных устройств, копировальных аппаратов (оргтехники);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перечня периодических печатных изданий и справочной литературы;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к) количества и цен транспортных средств;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л) количества и цен мебели;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м) количества и цен канцелярских принадлежностей;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н) количества и цен хозяйственных товаров и принадлежностей;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о) количества и цен материальных запасов для нужд гражданской обороны;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п) иных товаров и услуг.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администрации района и подведомственных ей казенных учреждений.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Нормативные затраты подлежат размещению в единой информационной системе в сфере закупок.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определении нормативных затрат используется показатель расчетной численности основных работников.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расчетной численности основных работников определяется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Чоп = </w:t>
      </w:r>
      <w:proofErr w:type="spellStart"/>
      <w:r w:rsidRPr="0023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Чф</w:t>
      </w:r>
      <w:proofErr w:type="spellEnd"/>
      <w:r w:rsidRPr="00236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 1,1,</w:t>
      </w: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Чф</w:t>
      </w:r>
      <w:proofErr w:type="spellEnd"/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численность работников, денежное содержание которых осуществляется в рамках системы оплаты труда;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1,1 – коэффициент, который может быть использован на случай замещения вакантных должностей.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9.1.  Цена единицы планируемых к приобретению товаров, работ и услуг в формулах расчета нормативных затрат определяется с учетом положений статьи 22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6E7">
        <w:rPr>
          <w:rFonts w:ascii="Times New Roman" w:eastAsia="Times New Roman" w:hAnsi="Times New Roman" w:cs="Times New Roman"/>
          <w:sz w:val="28"/>
          <w:szCs w:val="28"/>
          <w:lang w:eastAsia="ru-RU"/>
        </w:rPr>
        <w:t>к Требованиям к определению нормативных затрат на обеспечение функций администрации Михайловского муниципального района и подведомственных ей казенных учреждений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3" w:name="P81"/>
      <w:bookmarkEnd w:id="3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</w:t>
      </w:r>
    </w:p>
    <w:p w:rsidR="002366E7" w:rsidRPr="002366E7" w:rsidRDefault="002366E7" w:rsidP="0023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определения нормативных затрат и нормативные затраты</w:t>
      </w:r>
    </w:p>
    <w:p w:rsidR="002366E7" w:rsidRPr="002366E7" w:rsidRDefault="002366E7" w:rsidP="0023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обеспечение функций администрации Михайловского</w:t>
      </w:r>
    </w:p>
    <w:p w:rsidR="002366E7" w:rsidRPr="002366E7" w:rsidRDefault="002366E7" w:rsidP="002366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 и подведомственных ей казенных учреждений.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P88"/>
      <w:bookmarkEnd w:id="4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Затраты на информационно-коммуникационные технологии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1.1 Затраты на услуги связи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1.1.1  Затраты на абонентскую плату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A13B579" wp14:editId="5125A74A">
            <wp:extent cx="413385" cy="309880"/>
            <wp:effectExtent l="0" t="0" r="0" b="0"/>
            <wp:docPr id="412" name="Рисунок 412" descr="base_23803_1629949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3_1629949_462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09DF6A" wp14:editId="19CCBCA7">
            <wp:extent cx="1781175" cy="516890"/>
            <wp:effectExtent l="0" t="0" r="0" b="0"/>
            <wp:docPr id="411" name="Рисунок 411" descr="base_23803_1629949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3_1629949_463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E6E0FA8" wp14:editId="3F5B9AB0">
            <wp:extent cx="349885" cy="278130"/>
            <wp:effectExtent l="0" t="0" r="0" b="0"/>
            <wp:docPr id="410" name="Рисунок 410" descr="base_23803_1629949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03_1629949_464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84A390A" wp14:editId="127B0C14">
            <wp:extent cx="349885" cy="270510"/>
            <wp:effectExtent l="0" t="0" r="0" b="0"/>
            <wp:docPr id="409" name="Рисунок 409" descr="base_23803_1629949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03_1629949_465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8B0DC5" wp14:editId="129C0261">
            <wp:extent cx="365760" cy="270510"/>
            <wp:effectExtent l="0" t="0" r="0" b="0"/>
            <wp:docPr id="408" name="Рисунок 408" descr="base_23803_1629949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803_1629949_466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 (12 месяцев).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1.1.2 Затраты на повременную оплату местных, междугородных и международных телефонных соединений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0614057B" wp14:editId="4922E2AD">
            <wp:extent cx="461010" cy="309880"/>
            <wp:effectExtent l="0" t="0" r="0" b="0"/>
            <wp:docPr id="407" name="Рисунок 407" descr="base_23803_1629949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3_1629949_467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фактическим затратам в отчетном финансовом году.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59"/>
        <w:gridCol w:w="1985"/>
        <w:gridCol w:w="3702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6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 должностей</w:t>
            </w:r>
          </w:p>
        </w:tc>
        <w:tc>
          <w:tcPr>
            <w:tcW w:w="19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абонентских номеров</w:t>
            </w:r>
          </w:p>
        </w:tc>
        <w:tc>
          <w:tcPr>
            <w:tcW w:w="370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Абонентская плата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администрации, руководители управлений, руководители учреждений</w:t>
            </w:r>
          </w:p>
        </w:tc>
        <w:tc>
          <w:tcPr>
            <w:tcW w:w="19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 единицы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1 сотрудника</w:t>
            </w:r>
          </w:p>
        </w:tc>
        <w:tc>
          <w:tcPr>
            <w:tcW w:w="3702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 соответствии с тарифом ПАО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«Ростелеком» или иной государственной телекоммуникационной компании в регионе за 1 абонентский номер без ограничения местной, междугородней и международной телефонной связи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отделов, специалисты администрации, специалисты учреждений</w:t>
            </w:r>
          </w:p>
        </w:tc>
        <w:tc>
          <w:tcPr>
            <w:tcW w:w="19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 единицы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2 сотрудника</w:t>
            </w:r>
          </w:p>
        </w:tc>
        <w:tc>
          <w:tcPr>
            <w:tcW w:w="3702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1.1.3 Затраты на оплату услуг подвижной связи </w:t>
      </w:r>
      <w:r>
        <w:rPr>
          <w:rFonts w:ascii="Times New Roman" w:eastAsia="Times New Roman" w:hAnsi="Times New Roman" w:cs="Times New Roman"/>
          <w:i/>
          <w:noProof/>
          <w:position w:val="-8"/>
          <w:sz w:val="26"/>
          <w:szCs w:val="26"/>
          <w:lang w:eastAsia="ru-RU"/>
        </w:rPr>
        <w:drawing>
          <wp:inline distT="0" distB="0" distL="0" distR="0" wp14:anchorId="1FE3E6FC" wp14:editId="05211210">
            <wp:extent cx="421640" cy="270510"/>
            <wp:effectExtent l="0" t="0" r="0" b="0"/>
            <wp:docPr id="406" name="Рисунок 406" descr="base_23803_1629949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03_1629949_481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2EAF1B" wp14:editId="0800744E">
            <wp:extent cx="2059305" cy="516890"/>
            <wp:effectExtent l="0" t="0" r="0" b="0"/>
            <wp:docPr id="405" name="Рисунок 405" descr="base_23803_1629949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03_1629949_482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7A917B" wp14:editId="3D2BD78D">
            <wp:extent cx="374015" cy="286385"/>
            <wp:effectExtent l="0" t="0" r="0" b="0"/>
            <wp:docPr id="404" name="Рисунок 404" descr="base_23803_1629949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03_1629949_483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с учетом нормативов, применяемых при расчете нормативных затрат на приобретение средств подвижной связи и услуг подвижной связи;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F91B15" wp14:editId="5090CCD2">
            <wp:extent cx="334010" cy="286385"/>
            <wp:effectExtent l="0" t="0" r="0" b="0"/>
            <wp:docPr id="403" name="Рисунок 403" descr="base_23803_1629949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03_1629949_484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услуги подвижной связи в расчете на 1 номер сотовой абонентской станции по i-й должности;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0E661C" wp14:editId="6970277F">
            <wp:extent cx="405765" cy="286385"/>
            <wp:effectExtent l="0" t="0" r="0" b="0"/>
            <wp:docPr id="402" name="Рисунок 402" descr="base_23803_1629949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03_1629949_485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подвижной связи по i-й должности.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применяемые при расчете нормативных затрат на приобретение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 подвижной связи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"/>
        <w:gridCol w:w="2834"/>
        <w:gridCol w:w="2410"/>
        <w:gridCol w:w="3544"/>
      </w:tblGrid>
      <w:tr w:rsidR="002366E7" w:rsidRPr="002366E7" w:rsidTr="002366E7">
        <w:tc>
          <w:tcPr>
            <w:tcW w:w="13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св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24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 на услуги связи в месяц</w:t>
            </w:r>
          </w:p>
        </w:tc>
        <w:tc>
          <w:tcPr>
            <w:tcW w:w="35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2366E7" w:rsidRPr="002366E7" w:rsidTr="002366E7">
        <w:tc>
          <w:tcPr>
            <w:tcW w:w="1385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одной единицы</w:t>
            </w:r>
          </w:p>
        </w:tc>
        <w:tc>
          <w:tcPr>
            <w:tcW w:w="24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тыс. руб. включительно</w:t>
            </w:r>
          </w:p>
        </w:tc>
        <w:tc>
          <w:tcPr>
            <w:tcW w:w="35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Глава Михайловского муниципального района – глава администрации района, заместители главы администрации, </w:t>
            </w:r>
          </w:p>
        </w:tc>
      </w:tr>
      <w:tr w:rsidR="002366E7" w:rsidRPr="002366E7" w:rsidTr="002366E7">
        <w:tc>
          <w:tcPr>
            <w:tcW w:w="13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сотрудников</w:t>
            </w:r>
          </w:p>
        </w:tc>
        <w:tc>
          <w:tcPr>
            <w:tcW w:w="24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тыс. руб. включительно</w:t>
            </w:r>
          </w:p>
        </w:tc>
        <w:tc>
          <w:tcPr>
            <w:tcW w:w="35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управлений, отделов, специалисты </w:t>
            </w:r>
          </w:p>
        </w:tc>
      </w:tr>
      <w:tr w:rsidR="002366E7" w:rsidRPr="002366E7" w:rsidTr="002366E7">
        <w:tc>
          <w:tcPr>
            <w:tcW w:w="13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одной единицы</w:t>
            </w:r>
          </w:p>
        </w:tc>
        <w:tc>
          <w:tcPr>
            <w:tcW w:w="24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тыс. руб. включительно</w:t>
            </w:r>
          </w:p>
        </w:tc>
        <w:tc>
          <w:tcPr>
            <w:tcW w:w="35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</w:t>
            </w:r>
          </w:p>
        </w:tc>
      </w:tr>
      <w:tr w:rsidR="002366E7" w:rsidRPr="002366E7" w:rsidTr="002366E7">
        <w:tc>
          <w:tcPr>
            <w:tcW w:w="13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сотрудников</w:t>
            </w:r>
          </w:p>
        </w:tc>
        <w:tc>
          <w:tcPr>
            <w:tcW w:w="24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тыс. руб. включительно</w:t>
            </w:r>
          </w:p>
        </w:tc>
        <w:tc>
          <w:tcPr>
            <w:tcW w:w="35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учреждений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1.1.4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интернет-провайдеров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для планшетных компьютеров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7ED26F9C" wp14:editId="6A10A69C">
            <wp:extent cx="429260" cy="309880"/>
            <wp:effectExtent l="0" t="0" r="0" b="0"/>
            <wp:docPr id="401" name="Рисунок 401" descr="base_23803_1629949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03_1629949_48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CCCA5E" wp14:editId="0D7C43E8">
            <wp:extent cx="1876425" cy="516890"/>
            <wp:effectExtent l="0" t="0" r="0" b="0"/>
            <wp:docPr id="400" name="Рисунок 400" descr="base_23803_1629949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03_1629949_487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45C0E4" wp14:editId="5605F213">
            <wp:extent cx="334010" cy="270510"/>
            <wp:effectExtent l="0" t="0" r="0" b="0"/>
            <wp:docPr id="399" name="Рисунок 399" descr="base_23803_1629949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803_1629949_488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SIM-карт по i-й должности в соответствии с нормативами;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24977F" wp14:editId="3FD4BFC0">
            <wp:extent cx="286385" cy="270510"/>
            <wp:effectExtent l="0" t="0" r="0" b="0"/>
            <wp:docPr id="398" name="Рисунок 398" descr="base_23803_1629949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23803_1629949_489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цена в расчете на 1 SIM-карту по i-й должности;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CCEFB5" wp14:editId="5414CD1E">
            <wp:extent cx="349885" cy="270510"/>
            <wp:effectExtent l="0" t="0" r="0" b="0"/>
            <wp:docPr id="397" name="Рисунок 397" descr="base_23803_1629949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03_1629949_490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передачи данных по i-й должности.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применяемые при расчете нормативных затрат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передачу данных с использованием сети «Интернет»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услуги </w:t>
      </w:r>
      <w:proofErr w:type="spellStart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интернет-провайдеров</w:t>
      </w:r>
      <w:proofErr w:type="spellEnd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планшетных компьютеров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случае планирования данных услуг</w:t>
      </w:r>
      <w:proofErr w:type="gramEnd"/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701"/>
        <w:gridCol w:w="2268"/>
        <w:gridCol w:w="3969"/>
      </w:tblGrid>
      <w:tr w:rsidR="002366E7" w:rsidRPr="002366E7" w:rsidTr="002366E7">
        <w:tc>
          <w:tcPr>
            <w:tcW w:w="209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Вид связи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сим-карт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Расходы на услуги связи в месяц</w:t>
            </w:r>
          </w:p>
        </w:tc>
        <w:tc>
          <w:tcPr>
            <w:tcW w:w="396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Категория должностей</w:t>
            </w:r>
          </w:p>
        </w:tc>
      </w:tr>
      <w:tr w:rsidR="002366E7" w:rsidRPr="002366E7" w:rsidTr="002366E7">
        <w:tc>
          <w:tcPr>
            <w:tcW w:w="2093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Передача данных с использованием сети «Интернет»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планируется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планируется</w:t>
            </w:r>
          </w:p>
        </w:tc>
        <w:tc>
          <w:tcPr>
            <w:tcW w:w="396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</w:tr>
      <w:tr w:rsidR="002366E7" w:rsidRPr="002366E7" w:rsidTr="002366E7">
        <w:tc>
          <w:tcPr>
            <w:tcW w:w="2093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планируется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планируется</w:t>
            </w:r>
          </w:p>
        </w:tc>
        <w:tc>
          <w:tcPr>
            <w:tcW w:w="396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Заместители главы администрации, руководители учреждений</w:t>
            </w:r>
          </w:p>
        </w:tc>
      </w:tr>
      <w:tr w:rsidR="002366E7" w:rsidRPr="002366E7" w:rsidTr="002366E7">
        <w:tc>
          <w:tcPr>
            <w:tcW w:w="2093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планируется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планируется</w:t>
            </w:r>
          </w:p>
        </w:tc>
        <w:tc>
          <w:tcPr>
            <w:tcW w:w="396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Специалисты администрации, учреждений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1.1.5 Затраты на сеть «Интернет» и услуги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интернет-провайдеров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position w:val="-7"/>
          <w:sz w:val="26"/>
          <w:szCs w:val="26"/>
          <w:lang w:eastAsia="ru-RU"/>
        </w:rPr>
        <w:drawing>
          <wp:inline distT="0" distB="0" distL="0" distR="0" wp14:anchorId="1ABDA8C7" wp14:editId="79009183">
            <wp:extent cx="334010" cy="262255"/>
            <wp:effectExtent l="0" t="0" r="0" b="0"/>
            <wp:docPr id="396" name="Рисунок 396" descr="base_23803_1629949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03_1629949_491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5A345A" wp14:editId="65974EFD">
            <wp:extent cx="1654175" cy="516890"/>
            <wp:effectExtent l="0" t="0" r="0" b="0"/>
            <wp:docPr id="395" name="Рисунок 395" descr="base_23803_1629949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03_1629949_492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8BE2822" wp14:editId="32169398">
            <wp:extent cx="270510" cy="270510"/>
            <wp:effectExtent l="0" t="0" r="0" b="0"/>
            <wp:docPr id="394" name="Рисунок 394" descr="base_23803_1629949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03_1629949_493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каналов передачи данных сети "Интернет" с i-й пропускной способностью;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28EFA2" wp14:editId="687DE347">
            <wp:extent cx="230505" cy="270510"/>
            <wp:effectExtent l="0" t="0" r="0" b="0"/>
            <wp:docPr id="393" name="Рисунок 393" descr="base_23803_1629949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03_1629949_494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месячная цена аренды канала передачи данных сети "Интернет" с i-й пропускной способностью;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851B4C" wp14:editId="4D74F9CA">
            <wp:extent cx="286385" cy="270510"/>
            <wp:effectExtent l="0" t="0" r="0" b="0"/>
            <wp:docPr id="392" name="Рисунок 392" descr="base_23803_1629949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03_1629949_495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1.1.6 Затраты на электросвязь, относящуюся к связи специального назначения, используемой на муниципальном уровне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1B9FA9A7" wp14:editId="573C3B64">
            <wp:extent cx="413385" cy="309880"/>
            <wp:effectExtent l="0" t="0" r="0" b="0"/>
            <wp:docPr id="391" name="Рисунок 391" descr="base_23803_1629949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03_1629949_501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пс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= </w:t>
      </w:r>
      <w:r w:rsidRPr="002366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Q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пс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пс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* </w:t>
      </w:r>
      <w:r w:rsidRPr="002366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пс</w:t>
      </w:r>
      <w:proofErr w:type="spellEnd"/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CBF4F5C" wp14:editId="125442B5">
            <wp:extent cx="309880" cy="270510"/>
            <wp:effectExtent l="0" t="0" r="0" b="0"/>
            <wp:docPr id="390" name="Рисунок 390" descr="base_23803_1629949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03_1629949_503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телефонных номеров электросвязи, относящейся к связи специального назначения, используемой на муниципальном уровне;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8FDBC4" wp14:editId="3AEEC904">
            <wp:extent cx="238760" cy="270510"/>
            <wp:effectExtent l="0" t="0" r="0" b="0"/>
            <wp:docPr id="389" name="Рисунок 389" descr="base_23803_1629949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03_1629949_504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в расчете на 1 телефонный номер электросвязи, относящейся к связи специального назначения, используемой на муниципальном уровне, определяемая по фактическим данным отчетного финансового года.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пс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-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месяцев предоставления услуги (12 месяцев).</w:t>
      </w:r>
      <w:proofErr w:type="gramEnd"/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</w:rPr>
        <w:t>Нормативы затрат на электросвязь, относящуюся к связи специального назначения, используемой на муниципальном уровне</w:t>
      </w:r>
    </w:p>
    <w:p w:rsidR="002366E7" w:rsidRPr="002366E7" w:rsidRDefault="002366E7" w:rsidP="0023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718"/>
        <w:gridCol w:w="4719"/>
      </w:tblGrid>
      <w:tr w:rsidR="002366E7" w:rsidRPr="002366E7" w:rsidTr="002366E7">
        <w:tc>
          <w:tcPr>
            <w:tcW w:w="5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47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Наименование должностей</w:t>
            </w:r>
          </w:p>
        </w:tc>
        <w:tc>
          <w:tcPr>
            <w:tcW w:w="47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телефонных номеров электросвязи, относящейся к связи специального назначения, используемой на муниципальном уровне</w:t>
            </w:r>
          </w:p>
        </w:tc>
      </w:tr>
      <w:tr w:rsidR="002366E7" w:rsidRPr="002366E7" w:rsidTr="002366E7">
        <w:tc>
          <w:tcPr>
            <w:tcW w:w="5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47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</w:rPr>
              <w:t>Главный специалист 1 разряда по мобилизационной подготовке</w:t>
            </w:r>
          </w:p>
        </w:tc>
        <w:tc>
          <w:tcPr>
            <w:tcW w:w="47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</w:tr>
    </w:tbl>
    <w:p w:rsidR="002366E7" w:rsidRPr="002366E7" w:rsidRDefault="002366E7" w:rsidP="002366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1.7 Затраты на оплату услуг по предоставлению цифровых потоков для коммутируемых телефонных соединений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469948AF" wp14:editId="01863ABE">
            <wp:extent cx="429260" cy="309880"/>
            <wp:effectExtent l="0" t="0" r="0" b="0"/>
            <wp:docPr id="388" name="Рисунок 388" descr="base_23803_1629949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03_1629949_505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AF5714E" wp14:editId="55088BA3">
            <wp:extent cx="1812925" cy="516890"/>
            <wp:effectExtent l="0" t="0" r="0" b="0"/>
            <wp:docPr id="387" name="Рисунок 387" descr="base_23803_1629949_5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03_1629949_506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E1BEF0" wp14:editId="4666C50B">
            <wp:extent cx="349885" cy="286385"/>
            <wp:effectExtent l="0" t="0" r="0" b="0"/>
            <wp:docPr id="386" name="Рисунок 386" descr="base_23803_1629949_5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03_1629949_507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организованных цифровых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потоков с i-й абонентской платой;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FA21840" wp14:editId="3889469D">
            <wp:extent cx="309880" cy="286385"/>
            <wp:effectExtent l="0" t="0" r="0" b="0"/>
            <wp:docPr id="385" name="Рисунок 385" descr="base_23803_1629949_5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03_1629949_508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ежемесячная i-я абонентская плата за цифровой поток;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66B627" wp14:editId="5066A3B9">
            <wp:extent cx="365760" cy="286385"/>
            <wp:effectExtent l="0" t="0" r="0" b="0"/>
            <wp:docPr id="384" name="Рисунок 384" descr="base_23803_1629949_5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23803_1629949_509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предоставления услуги с i-й абонентской платой.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8. Затраты на оплату иных услуг связи в сфере информационно-коммуникационных технологий 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0CA3DAD5" wp14:editId="050EE311">
            <wp:extent cx="429260" cy="334010"/>
            <wp:effectExtent l="0" t="0" r="0" b="0"/>
            <wp:docPr id="383" name="Рисунок 383" descr="base_23803_1629949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23803_1629949_510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29B3CE" wp14:editId="05E3BB42">
            <wp:extent cx="914400" cy="516890"/>
            <wp:effectExtent l="0" t="0" r="0" b="0"/>
            <wp:docPr id="382" name="Рисунок 382" descr="base_23803_1629949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23803_1629949_511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938927" wp14:editId="13015D29">
            <wp:extent cx="286385" cy="286385"/>
            <wp:effectExtent l="0" t="0" r="0" b="0"/>
            <wp:docPr id="381" name="Рисунок 381" descr="base_23803_1629949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23803_1629949_512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1.2. Затраты на содержание имущества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1.2.1</w:t>
      </w:r>
      <w:proofErr w:type="gram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</w:t>
      </w:r>
      <w:proofErr w:type="gram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ри определении затрат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ремонт, указанный в </w:t>
      </w:r>
      <w:hyperlink w:anchor="P173" w:history="1">
        <w:r w:rsidRPr="002366E7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пунктах 1</w:t>
        </w:r>
      </w:hyperlink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0 - </w:t>
      </w:r>
      <w:hyperlink w:anchor="P212" w:history="1">
        <w:r w:rsidRPr="002366E7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1</w:t>
        </w:r>
      </w:hyperlink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5 настоящих Правил, применяется перечень работ по техническому обслуживанию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единицы оборудования в год не должна превышать размер среднегодовых амортизационных отчислений для данного вида оборудования.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Суммарные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оборудования не должны превышать 10% от балансовой стоимости основных сре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сф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информационно-телекоммуникационных технологий в год</w:t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5" w:name="P173"/>
      <w:bookmarkEnd w:id="5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1.2.2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вычислительной техники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75565D29" wp14:editId="0D40E7CE">
            <wp:extent cx="461010" cy="334010"/>
            <wp:effectExtent l="0" t="0" r="0" b="0"/>
            <wp:docPr id="380" name="Рисунок 380" descr="base_23803_1629949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23803_1629949_513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0991B2" wp14:editId="2027148F">
            <wp:extent cx="1407160" cy="508635"/>
            <wp:effectExtent l="0" t="0" r="0" b="0"/>
            <wp:docPr id="379" name="Рисунок 379" descr="base_23803_1629949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23803_1629949_514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64C82F3" wp14:editId="10486551">
            <wp:extent cx="405765" cy="286385"/>
            <wp:effectExtent l="0" t="0" r="0" b="0"/>
            <wp:docPr id="378" name="Рисунок 378" descr="base_23803_1629949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23803_1629949_515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i-х рабочих станций, но не 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более предельного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i-х рабочих станций;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463A161" wp14:editId="3D32CE9F">
            <wp:extent cx="349885" cy="286385"/>
            <wp:effectExtent l="0" t="0" r="0" b="0"/>
            <wp:docPr id="377" name="Рисунок 377" descr="base_23803_1629949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23803_1629949_516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в расчете на 1 i-ю рабочую станцию в год.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Предельное количество i-х рабочих станций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2D6F12" wp14:editId="270AE00E">
            <wp:extent cx="866775" cy="286385"/>
            <wp:effectExtent l="0" t="0" r="0" b="0"/>
            <wp:docPr id="376" name="Рисунок 376" descr="base_23803_1629949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23803_1629949_517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с округлением до целого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423CBE" wp14:editId="7321460C">
            <wp:extent cx="1542415" cy="286385"/>
            <wp:effectExtent l="0" t="0" r="0" b="0"/>
            <wp:docPr id="375" name="Рисунок 375" descr="base_23803_1629949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23803_1629949_518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E893251" wp14:editId="505C4649">
            <wp:extent cx="349885" cy="270510"/>
            <wp:effectExtent l="0" t="0" r="0" b="0"/>
            <wp:docPr id="374" name="Рисунок 374" descr="base_23803_1629949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23803_1629949_519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</w:t>
      </w:r>
      <w:hyperlink r:id="rId50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пунктами 17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51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22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общих требований к определению нормативных затрат на обеспечение функций муниципальных органов, утвержденных постановлением Правительства Российской Федерации от 13 октября 2014 года № 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нормативных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затрат).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1.2.3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i/>
          <w:noProof/>
          <w:position w:val="-8"/>
          <w:sz w:val="26"/>
          <w:szCs w:val="26"/>
          <w:lang w:eastAsia="ru-RU"/>
        </w:rPr>
        <w:drawing>
          <wp:inline distT="0" distB="0" distL="0" distR="0" wp14:anchorId="7F0137D5" wp14:editId="6CC7D3FF">
            <wp:extent cx="453390" cy="270510"/>
            <wp:effectExtent l="0" t="0" r="0" b="0"/>
            <wp:docPr id="373" name="Рисунок 373" descr="base_23803_1629949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23803_1629949_520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91CD3F3" wp14:editId="71FBE3EC">
            <wp:extent cx="1590040" cy="516890"/>
            <wp:effectExtent l="0" t="0" r="0" b="0"/>
            <wp:docPr id="372" name="Рисунок 372" descr="base_23803_1629949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23803_1629949_521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763BBFC" wp14:editId="782F97EC">
            <wp:extent cx="413385" cy="286385"/>
            <wp:effectExtent l="0" t="0" r="0" b="0"/>
            <wp:docPr id="371" name="Рисунок 371" descr="base_23803_1629949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23803_1629949_522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единиц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по обеспечению безопасности информации;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9"/>
          <w:sz w:val="26"/>
          <w:szCs w:val="26"/>
          <w:lang w:eastAsia="ru-RU"/>
        </w:rPr>
        <w:drawing>
          <wp:inline distT="0" distB="0" distL="0" distR="0" wp14:anchorId="54E42FB8" wp14:editId="510790C4">
            <wp:extent cx="349885" cy="286385"/>
            <wp:effectExtent l="0" t="0" r="0" b="0"/>
            <wp:docPr id="370" name="Рисунок 370" descr="base_23803_1629949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23803_1629949_523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1 единицы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в год.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1.2.4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системы телефонной связи (автоматизированных телефонных станций)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A4990C3" wp14:editId="63434F58">
            <wp:extent cx="461010" cy="309880"/>
            <wp:effectExtent l="0" t="0" r="0" b="0"/>
            <wp:docPr id="369" name="Рисунок 369" descr="base_23803_1629949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23803_1629949_52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47E040" wp14:editId="6872C5B3">
            <wp:extent cx="1558290" cy="516890"/>
            <wp:effectExtent l="0" t="0" r="0" b="0"/>
            <wp:docPr id="368" name="Рисунок 368" descr="base_23803_1629949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23803_1629949_525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1744B0" wp14:editId="15B2D38E">
            <wp:extent cx="405765" cy="286385"/>
            <wp:effectExtent l="0" t="0" r="0" b="0"/>
            <wp:docPr id="367" name="Рисунок 367" descr="base_23803_1629949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23803_1629949_526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автоматизированных телефонных станций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6AAA3C" wp14:editId="7F116362">
            <wp:extent cx="334010" cy="286385"/>
            <wp:effectExtent l="0" t="0" r="0" b="0"/>
            <wp:docPr id="366" name="Рисунок 366" descr="base_23803_1629949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23803_1629949_527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1 автоматизированной телефонной станции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в год.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1.2.5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локальных вычислительных сетей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591EB184" wp14:editId="098D0C05">
            <wp:extent cx="469265" cy="302260"/>
            <wp:effectExtent l="0" t="0" r="0" b="0"/>
            <wp:docPr id="365" name="Рисунок 365" descr="base_23803_1629949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23803_1629949_528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12C0FC" wp14:editId="01823AA0">
            <wp:extent cx="1407160" cy="508635"/>
            <wp:effectExtent l="0" t="0" r="0" b="0"/>
            <wp:docPr id="364" name="Рисунок 364" descr="base_23803_1629949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23803_1629949_529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C0FACA5" wp14:editId="005F2057">
            <wp:extent cx="381635" cy="286385"/>
            <wp:effectExtent l="0" t="0" r="0" b="0"/>
            <wp:docPr id="363" name="Рисунок 363" descr="base_23803_1629949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23803_1629949_530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устройств локальных вычислительных сетей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C684733" wp14:editId="27806611">
            <wp:extent cx="325755" cy="286385"/>
            <wp:effectExtent l="0" t="0" r="0" b="0"/>
            <wp:docPr id="362" name="Рисунок 362" descr="base_23803_1629949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23803_1629949_531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1 устройства локальных вычислительных сетей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в год.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1.2.6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систем бесперебойного питания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03D869AE" wp14:editId="205AE0F9">
            <wp:extent cx="469265" cy="309880"/>
            <wp:effectExtent l="0" t="0" r="0" b="0"/>
            <wp:docPr id="361" name="Рисунок 361" descr="base_23803_1629949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23803_1629949_53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75831A" wp14:editId="0C3363B3">
            <wp:extent cx="1447165" cy="508635"/>
            <wp:effectExtent l="0" t="0" r="0" b="0"/>
            <wp:docPr id="360" name="Рисунок 360" descr="base_23803_1629949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23803_1629949_533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A84890B" wp14:editId="398A3B9F">
            <wp:extent cx="405765" cy="286385"/>
            <wp:effectExtent l="0" t="0" r="0" b="0"/>
            <wp:docPr id="359" name="Рисунок 359" descr="base_23803_1629949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23803_1629949_534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модулей бесперебойного питания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71E0753" wp14:editId="260BB659">
            <wp:extent cx="349885" cy="286385"/>
            <wp:effectExtent l="0" t="0" r="0" b="0"/>
            <wp:docPr id="358" name="Рисунок 358" descr="base_23803_1629949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23803_1629949_535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1 модуля бесперебойного питания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в год.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P212"/>
      <w:bookmarkEnd w:id="6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1.2.7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2A5F3AD7" wp14:editId="22612106">
            <wp:extent cx="485140" cy="334010"/>
            <wp:effectExtent l="0" t="0" r="0" b="0"/>
            <wp:docPr id="357" name="Рисунок 357" descr="base_23803_1629949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23803_1629949_536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3CB1A2" wp14:editId="4A774E25">
            <wp:extent cx="1510665" cy="508635"/>
            <wp:effectExtent l="0" t="0" r="0" b="0"/>
            <wp:docPr id="356" name="Рисунок 356" descr="base_23803_1629949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23803_1629949_537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DFDC76B" wp14:editId="6BD84CE1">
            <wp:extent cx="413385" cy="286385"/>
            <wp:effectExtent l="0" t="0" r="0" b="0"/>
            <wp:docPr id="355" name="Рисунок 355" descr="base_23803_1629949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803_1629949_538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640A3AFD" wp14:editId="7785E149">
            <wp:extent cx="374015" cy="286385"/>
            <wp:effectExtent l="0" t="0" r="0" b="0"/>
            <wp:docPr id="354" name="Рисунок 354" descr="base_23803_1629949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803_1629949_539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</w:rPr>
        <w:t xml:space="preserve">Нормативы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b/>
          <w:sz w:val="26"/>
          <w:szCs w:val="26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b/>
          <w:sz w:val="26"/>
          <w:szCs w:val="26"/>
        </w:rPr>
        <w:t>-профилактический ремонт принтеров, многофункциональных устройств, копировальных аппаратов и персональных компьютеров (оргтехники)</w:t>
      </w:r>
    </w:p>
    <w:p w:rsidR="002366E7" w:rsidRPr="002366E7" w:rsidRDefault="002366E7" w:rsidP="002366E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724"/>
        <w:gridCol w:w="2961"/>
        <w:gridCol w:w="4786"/>
      </w:tblGrid>
      <w:tr w:rsidR="002366E7" w:rsidRPr="002366E7" w:rsidTr="002366E7">
        <w:tc>
          <w:tcPr>
            <w:tcW w:w="560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E7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E7">
              <w:rPr>
                <w:rFonts w:ascii="Times New Roman" w:eastAsia="Times New Roman" w:hAnsi="Times New Roman" w:cs="Times New Roman"/>
                <w:b/>
              </w:rPr>
              <w:t>Наименование оборудования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E7">
              <w:rPr>
                <w:rFonts w:ascii="Times New Roman" w:eastAsia="Times New Roman" w:hAnsi="Times New Roman" w:cs="Times New Roman"/>
                <w:b/>
              </w:rPr>
              <w:t>Количество принтеров, МФУ, копировальных аппаратов и персональных компьютеров (оргтехники)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366E7">
              <w:rPr>
                <w:rFonts w:ascii="Times New Roman" w:eastAsia="Times New Roman" w:hAnsi="Times New Roman" w:cs="Times New Roman"/>
                <w:b/>
              </w:rPr>
              <w:t xml:space="preserve">Цена технического обслуживания и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b/>
              </w:rPr>
              <w:t>регламентно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b/>
              </w:rPr>
              <w:t xml:space="preserve">-профилактического ремонта принтеров, МФУ, копировальных аппаратов и персональных компьютеров (оргтехники) в ед./год 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Принтер</w:t>
            </w:r>
          </w:p>
        </w:tc>
        <w:tc>
          <w:tcPr>
            <w:tcW w:w="29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482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450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МФУ</w:t>
            </w:r>
          </w:p>
        </w:tc>
        <w:tc>
          <w:tcPr>
            <w:tcW w:w="29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82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Копировальный аппарат</w:t>
            </w:r>
          </w:p>
        </w:tc>
        <w:tc>
          <w:tcPr>
            <w:tcW w:w="29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2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500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Персональный компьютер</w:t>
            </w:r>
          </w:p>
        </w:tc>
        <w:tc>
          <w:tcPr>
            <w:tcW w:w="29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82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6E7">
              <w:rPr>
                <w:rFonts w:ascii="Times New Roman" w:eastAsia="Times New Roman" w:hAnsi="Times New Roman" w:cs="Times New Roman"/>
              </w:rPr>
              <w:t>650</w:t>
            </w:r>
          </w:p>
        </w:tc>
      </w:tr>
    </w:tbl>
    <w:p w:rsidR="002366E7" w:rsidRPr="002366E7" w:rsidRDefault="002366E7" w:rsidP="002366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1.3 Затраты на приобретение прочих работ и услуг,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относящиеся к затратам на услуги связи, аренду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содержание имущества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1.3.1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696E0A69" wp14:editId="3D923AAE">
            <wp:extent cx="469265" cy="309880"/>
            <wp:effectExtent l="0" t="0" r="0" b="0"/>
            <wp:docPr id="353" name="Рисунок 353" descr="base_23803_1629949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803_1629949_540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B62C7D" wp14:editId="72D57393">
            <wp:extent cx="1216660" cy="270510"/>
            <wp:effectExtent l="0" t="0" r="0" b="0"/>
            <wp:docPr id="352" name="Рисунок 352" descr="base_23803_1629949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803_1629949_541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1BFC924" wp14:editId="35940B6C">
            <wp:extent cx="349885" cy="270510"/>
            <wp:effectExtent l="0" t="0" r="0" b="0"/>
            <wp:docPr id="351" name="Рисунок 351" descr="base_23803_1629949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803_1629949_542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справочно-правовых систем;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B87018F" wp14:editId="555394D4">
            <wp:extent cx="318135" cy="270510"/>
            <wp:effectExtent l="0" t="0" r="0" b="0"/>
            <wp:docPr id="350" name="Рисунок 350" descr="base_23803_1629949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23803_1629949_543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сопровождению и приобретению иного программного обеспечения.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1.3.2. Затраты на оплату услуг по сопровождению справочно-правовых систем </w:t>
      </w:r>
      <w:r>
        <w:rPr>
          <w:rFonts w:ascii="Times New Roman" w:eastAsia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0281669B" wp14:editId="3949F6C4">
            <wp:extent cx="485140" cy="270510"/>
            <wp:effectExtent l="0" t="0" r="0" b="0"/>
            <wp:docPr id="349" name="Рисунок 349" descr="base_23803_1629949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23803_1629949_544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8C885B" wp14:editId="5B580304">
            <wp:extent cx="1081405" cy="508635"/>
            <wp:effectExtent l="0" t="0" r="0" b="0"/>
            <wp:docPr id="348" name="Рисунок 348" descr="base_23803_1629949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23803_1629949_545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A78A93C" wp14:editId="62015B81">
            <wp:extent cx="381635" cy="286385"/>
            <wp:effectExtent l="0" t="0" r="0" b="0"/>
            <wp:docPr id="347" name="Рисунок 347" descr="base_23803_1629949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23803_1629949_546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1.3.3 Затраты на оплату услуг по сопровождению и приобретению иного </w:t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программного обеспечения </w:t>
      </w:r>
      <w:r>
        <w:rPr>
          <w:rFonts w:ascii="Times New Roman" w:eastAsia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920559A" wp14:editId="1880EACF">
            <wp:extent cx="461010" cy="270510"/>
            <wp:effectExtent l="0" t="0" r="0" b="0"/>
            <wp:docPr id="346" name="Рисунок 346" descr="base_23803_1629949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23803_1629949_547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BCD653" wp14:editId="7B7700CC">
            <wp:extent cx="1693545" cy="532765"/>
            <wp:effectExtent l="0" t="0" r="0" b="0"/>
            <wp:docPr id="345" name="Рисунок 345" descr="base_23803_1629949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23803_1629949_548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F66795D" wp14:editId="394AA3CD">
            <wp:extent cx="381635" cy="286385"/>
            <wp:effectExtent l="0" t="0" r="0" b="0"/>
            <wp:docPr id="344" name="Рисунок 344" descr="base_23803_1629949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23803_1629949_549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сопровождения g-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иного программного обеспечения;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F7AC018" wp14:editId="232843A5">
            <wp:extent cx="349885" cy="286385"/>
            <wp:effectExtent l="0" t="0" r="0" b="0"/>
            <wp:docPr id="343" name="Рисунок 343" descr="base_23803_1629949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803_1629949_550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услуг по сопровождению справочно-правовых систем, по сопровождению и приобретению иного программного обеспечения, простых (неисключительных) лицензий на использование программного обеспечения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97"/>
        <w:gridCol w:w="2688"/>
        <w:gridCol w:w="2730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1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</w:t>
            </w:r>
          </w:p>
        </w:tc>
        <w:tc>
          <w:tcPr>
            <w:tcW w:w="26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</w:t>
            </w:r>
          </w:p>
        </w:tc>
        <w:tc>
          <w:tcPr>
            <w:tcW w:w="2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Цена приобретения в целом на программное обеспечение, в год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Справочно-правовые системы (сетевые)</w:t>
            </w:r>
          </w:p>
        </w:tc>
        <w:tc>
          <w:tcPr>
            <w:tcW w:w="26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 лицензий на организацию</w:t>
            </w:r>
          </w:p>
        </w:tc>
        <w:tc>
          <w:tcPr>
            <w:tcW w:w="2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250,0 тысяч рублей включительно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Справочно-правовые системы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локальные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на внешнем носителе)</w:t>
            </w:r>
          </w:p>
        </w:tc>
        <w:tc>
          <w:tcPr>
            <w:tcW w:w="26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 лицензий на организацию</w:t>
            </w:r>
          </w:p>
        </w:tc>
        <w:tc>
          <w:tcPr>
            <w:tcW w:w="2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100,0 тысяч рублей включительно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Сопровождение информационных систем бухгалтерского и управленческого финансового учета и планирования</w:t>
            </w:r>
          </w:p>
        </w:tc>
        <w:tc>
          <w:tcPr>
            <w:tcW w:w="26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 лицензий на организацию</w:t>
            </w:r>
          </w:p>
        </w:tc>
        <w:tc>
          <w:tcPr>
            <w:tcW w:w="2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250,0 тысяч рублей включительно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Сопровождение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информационных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 управления персоналом</w:t>
            </w:r>
          </w:p>
        </w:tc>
        <w:tc>
          <w:tcPr>
            <w:tcW w:w="26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 лицензии на организацию</w:t>
            </w:r>
          </w:p>
        </w:tc>
        <w:tc>
          <w:tcPr>
            <w:tcW w:w="2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100,0 тысяч рублей включительно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Сопровождение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информационных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Систем электронного документооборота</w:t>
            </w:r>
          </w:p>
        </w:tc>
        <w:tc>
          <w:tcPr>
            <w:tcW w:w="26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 лицензии на организацию</w:t>
            </w:r>
          </w:p>
        </w:tc>
        <w:tc>
          <w:tcPr>
            <w:tcW w:w="2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10,0 тысяч рублей включительно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11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Иное программное обеспечение. Простые (неисключительные) лицензии на использование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программного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обеспечения</w:t>
            </w:r>
          </w:p>
        </w:tc>
        <w:tc>
          <w:tcPr>
            <w:tcW w:w="26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и виды используемого иного программного обеспечения должны соответствовать целям, задачам и функциям, выполняемыми заказчиками</w:t>
            </w:r>
          </w:p>
        </w:tc>
        <w:tc>
          <w:tcPr>
            <w:tcW w:w="2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100,0 тысяч рублей включительно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1.3.4 Затраты на оплату услуг, связанных с обеспечением безопасности информации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53DD4C40" wp14:editId="6BC3054B">
            <wp:extent cx="469265" cy="309880"/>
            <wp:effectExtent l="0" t="0" r="0" b="0"/>
            <wp:docPr id="342" name="Рисунок 342" descr="base_23803_1629949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803_1629949_551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EB60AA" wp14:editId="2EE832D9">
            <wp:extent cx="1081405" cy="270510"/>
            <wp:effectExtent l="0" t="0" r="0" b="0"/>
            <wp:docPr id="341" name="Рисунок 341" descr="base_23803_1629949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803_1629949_552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CF3878D" wp14:editId="45A3E219">
            <wp:extent cx="230505" cy="270510"/>
            <wp:effectExtent l="0" t="0" r="0" b="0"/>
            <wp:docPr id="340" name="Рисунок 340" descr="base_23803_1629949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803_1629949_553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аттестационных, проверочных и контрольных мероприятий;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3B25A390" wp14:editId="2E0093EB">
            <wp:extent cx="270510" cy="270510"/>
            <wp:effectExtent l="0" t="0" r="0" b="0"/>
            <wp:docPr id="339" name="Рисунок 339" descr="base_23803_1629949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23803_1629949_554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1.3.5 Затраты на проведение аттестационных, проверочных и контрольных мероприятий </w:t>
      </w:r>
      <w:r>
        <w:rPr>
          <w:rFonts w:ascii="Times New Roman" w:eastAsia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67377895" wp14:editId="5619E0A4">
            <wp:extent cx="381635" cy="270510"/>
            <wp:effectExtent l="0" t="0" r="0" b="0"/>
            <wp:docPr id="338" name="Рисунок 338" descr="base_23803_1629949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23803_1629949_555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9CBDEBA" wp14:editId="5D2C55AB">
            <wp:extent cx="2273935" cy="532765"/>
            <wp:effectExtent l="0" t="0" r="0" b="0"/>
            <wp:docPr id="337" name="Рисунок 337" descr="base_23803_1629949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23803_1629949_55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8DF61A2" wp14:editId="7CB13587">
            <wp:extent cx="334010" cy="286385"/>
            <wp:effectExtent l="0" t="0" r="0" b="0"/>
            <wp:docPr id="336" name="Рисунок 336" descr="base_23803_1629949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23803_1629949_55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аттестуемых i-х объектов (помещений);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55F664B" wp14:editId="27E41474">
            <wp:extent cx="286385" cy="286385"/>
            <wp:effectExtent l="0" t="0" r="0" b="0"/>
            <wp:docPr id="335" name="Рисунок 335" descr="base_23803_1629949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23803_1629949_55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проведения аттестации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 (помещения);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3F16B5F" wp14:editId="0FB1156C">
            <wp:extent cx="334010" cy="286385"/>
            <wp:effectExtent l="0" t="0" r="0" b="0"/>
            <wp:docPr id="334" name="Рисунок 334" descr="base_23803_1629949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803_1629949_55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единиц j-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(устройств), требующих проверки;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8F9818" wp14:editId="7ACA8B9C">
            <wp:extent cx="286385" cy="286385"/>
            <wp:effectExtent l="0" t="0" r="0" b="0"/>
            <wp:docPr id="333" name="Рисунок 333" descr="base_23803_1629949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803_1629949_56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проведения проверки 1 единицы j-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(устройства).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1.3.6 Затраты на приобретение простых (неисключительных) лицензий на использование программного обеспечения по защите информации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475AD708" wp14:editId="02F83563">
            <wp:extent cx="437515" cy="309880"/>
            <wp:effectExtent l="0" t="0" r="0" b="0"/>
            <wp:docPr id="332" name="Рисунок 332" descr="base_23803_1629949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803_1629949_56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24C486" wp14:editId="28940CF2">
            <wp:extent cx="1327785" cy="516890"/>
            <wp:effectExtent l="0" t="0" r="0" b="0"/>
            <wp:docPr id="331" name="Рисунок 331" descr="base_23803_1629949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23803_1629949_56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C1563A" wp14:editId="5E15D41C">
            <wp:extent cx="349885" cy="286385"/>
            <wp:effectExtent l="0" t="0" r="0" b="0"/>
            <wp:docPr id="330" name="Рисунок 330" descr="base_23803_1629949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23803_1629949_56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6772106" wp14:editId="233A9768">
            <wp:extent cx="309880" cy="286385"/>
            <wp:effectExtent l="0" t="0" r="0" b="0"/>
            <wp:docPr id="329" name="Рисунок 329" descr="base_23803_1629949_5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23803_1629949_56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единицы простой (неисключительной) лицензии на использование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программного обеспечения по защите информации.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услуг, связанных с обеспечением безопасности информации, приобретение простых (неисключительных) лицензий на использование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программного обеспечения по защите информации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4678"/>
        <w:gridCol w:w="1985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8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Цена приобретения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467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более фактического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количества АРМ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устанавливается в соответствии с требованиями Федерального закона №44-ФЗ от 05.04.2013 г.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8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аттестации объекта (помещения)</w:t>
            </w:r>
          </w:p>
        </w:tc>
        <w:tc>
          <w:tcPr>
            <w:tcW w:w="467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аттестуемых объектов (помещений) определяется по фактическим данным, с учетом установленных законодательством Российской Федерации сроков по аттестации не реже одного раза в три года и по контролю эффективности применения средств защиты на объектах информатизации не реже одного раза в год</w:t>
            </w:r>
          </w:p>
        </w:tc>
        <w:tc>
          <w:tcPr>
            <w:tcW w:w="19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8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Проведение проверки единицы оборудования (устройства)</w:t>
            </w:r>
          </w:p>
        </w:tc>
        <w:tc>
          <w:tcPr>
            <w:tcW w:w="467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Количество единиц оборудования (устройств), требующих проверки, определяется исходя из фактического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планируемого к приобретению подлежащего проверке оборудования, согласно действующему законодательству</w:t>
            </w:r>
          </w:p>
        </w:tc>
        <w:tc>
          <w:tcPr>
            <w:tcW w:w="19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1.3.7 Затраты на оплату работ по монтажу (установке), дооборудованию и наладке оборудования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159B232F" wp14:editId="7BA17F4A">
            <wp:extent cx="381635" cy="309880"/>
            <wp:effectExtent l="0" t="0" r="0" b="0"/>
            <wp:docPr id="328" name="Рисунок 328" descr="base_23803_1629949_5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23803_1629949_56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9C78D4" wp14:editId="48D44AB6">
            <wp:extent cx="1192530" cy="516890"/>
            <wp:effectExtent l="0" t="0" r="0" b="0"/>
            <wp:docPr id="327" name="Рисунок 327" descr="base_23803_1629949_5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23803_1629949_566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42FEF6" wp14:editId="0C3BEADA">
            <wp:extent cx="309880" cy="286385"/>
            <wp:effectExtent l="0" t="0" r="0" b="0"/>
            <wp:docPr id="326" name="Рисунок 326" descr="base_23803_1629949_5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23803_1629949_567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оборудования, подлежащего монтажу (установке), дооборудованию и наладке;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1AD6B9C" wp14:editId="25062547">
            <wp:extent cx="262255" cy="286385"/>
            <wp:effectExtent l="0" t="0" r="0" b="0"/>
            <wp:docPr id="325" name="Рисунок 325" descr="base_23803_1629949_5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23803_1629949_568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монтажа (установки), дооборудования и наладки 1 единицы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монтажа (установки), дооборудования и наладки одной единицы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не должна превышать 50% от стоимости фактически приобретаемого оборудования и устанавливается в соответствии с требованиями нормативных правовых актов по приобретению работ для муниципальных нужд.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1.4. Затраты на приобретение основных средств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1.4.1 Затраты на приобретение рабочих станций 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518BFC58" wp14:editId="025C9EBA">
            <wp:extent cx="461010" cy="334010"/>
            <wp:effectExtent l="0" t="0" r="0" b="0"/>
            <wp:docPr id="324" name="Рисунок 324" descr="base_23803_1629949_5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23803_1629949_569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CBAA41" wp14:editId="504F661D">
            <wp:extent cx="2774950" cy="516890"/>
            <wp:effectExtent l="0" t="0" r="0" b="0"/>
            <wp:docPr id="323" name="Рисунок 323" descr="base_23803_1629949_5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23803_1629949_570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10D52F6" wp14:editId="47345479">
            <wp:extent cx="715645" cy="286385"/>
            <wp:effectExtent l="0" t="0" r="0" b="0"/>
            <wp:docPr id="322" name="Рисунок 322" descr="base_23803_1629949_5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23803_1629949_571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предельное количество рабочих станций по i-й должности;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D998D22" wp14:editId="46C82FC3">
            <wp:extent cx="628015" cy="286385"/>
            <wp:effectExtent l="0" t="0" r="0" b="0"/>
            <wp:docPr id="321" name="Рисунок 321" descr="base_23803_1629949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23803_1629949_572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рабочих станций по i-й должности;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8DD2096" wp14:editId="2637DEAE">
            <wp:extent cx="334010" cy="286385"/>
            <wp:effectExtent l="0" t="0" r="0" b="0"/>
            <wp:docPr id="320" name="Рисунок 320" descr="base_23803_1629949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23803_1629949_573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приобретения 1 рабочей станции по i-й должности.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Предельное количество рабочих станций по i-й должности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86677ED" wp14:editId="1E139A36">
            <wp:extent cx="850900" cy="286385"/>
            <wp:effectExtent l="0" t="0" r="0" b="0"/>
            <wp:docPr id="319" name="Рисунок 319" descr="base_23803_1629949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23803_1629949_574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по формуле: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0FDEA8" wp14:editId="08DDD975">
            <wp:extent cx="1510665" cy="286385"/>
            <wp:effectExtent l="0" t="0" r="0" b="0"/>
            <wp:docPr id="318" name="Рисунок 318" descr="base_23803_1629949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23803_1629949_575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1EC0BBC" wp14:editId="178B07E9">
            <wp:extent cx="309880" cy="270510"/>
            <wp:effectExtent l="0" t="0" r="0" b="0"/>
            <wp:docPr id="317" name="Рисунок 317" descr="base_23803_1629949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803_1629949_576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1.4.2 Затраты на приобретение принтеров, многофункциональных устройств и копировальных аппаратов (оргтехники)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4BBB3C9A" wp14:editId="6910BA4F">
            <wp:extent cx="429260" cy="309880"/>
            <wp:effectExtent l="0" t="0" r="0" b="0"/>
            <wp:docPr id="316" name="Рисунок 316" descr="base_23803_1629949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803_1629949_577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C844C9" wp14:editId="3B03B5ED">
            <wp:extent cx="2623820" cy="516890"/>
            <wp:effectExtent l="0" t="0" r="0" b="0"/>
            <wp:docPr id="315" name="Рисунок 315" descr="base_23803_1629949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803_1629949_578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8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86715F3" wp14:editId="45C1BE61">
            <wp:extent cx="628015" cy="286385"/>
            <wp:effectExtent l="0" t="0" r="0" b="0"/>
            <wp:docPr id="314" name="Рисунок 314" descr="base_23803_1629949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803_1629949_579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принтеров, многофункциональных устройств и копировальных аппаратов (оргтехники)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в соответствии с нормативами;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4B1646F" wp14:editId="1466BDF5">
            <wp:extent cx="596265" cy="286385"/>
            <wp:effectExtent l="0" t="0" r="0" b="0"/>
            <wp:docPr id="313" name="Рисунок 313" descr="base_23803_1629949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23803_1629949_580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44922C5B" wp14:editId="36BC7C6C">
            <wp:extent cx="309880" cy="286385"/>
            <wp:effectExtent l="0" t="0" r="0" b="0"/>
            <wp:docPr id="312" name="Рисунок 312" descr="base_23803_1629949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23803_1629949_581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принтера, многофункционального устройства и копировального аппарата (оргтехники) в соответствии с нормативами муниципальных органов.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1.4.3 Затраты на приобретение средств подвижной связи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77FDFB25" wp14:editId="6598B852">
            <wp:extent cx="564515" cy="334010"/>
            <wp:effectExtent l="0" t="0" r="0" b="0"/>
            <wp:docPr id="311" name="Рисунок 311" descr="base_23803_1629949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23803_1629949_582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E401A0" wp14:editId="7C1F16D0">
            <wp:extent cx="1749425" cy="516890"/>
            <wp:effectExtent l="0" t="0" r="0" b="0"/>
            <wp:docPr id="310" name="Рисунок 310" descr="base_23803_1629949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23803_1629949_583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FBB1289" wp14:editId="56C2FE0A">
            <wp:extent cx="485140" cy="286385"/>
            <wp:effectExtent l="0" t="0" r="0" b="0"/>
            <wp:docPr id="309" name="Рисунок 309" descr="base_23803_1629949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803_1629949_584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средств подвижной связи по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198B188" wp14:editId="29DF7777">
            <wp:extent cx="429260" cy="286385"/>
            <wp:effectExtent l="0" t="0" r="0" b="0"/>
            <wp:docPr id="308" name="Рисунок 308" descr="base_23803_1629949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803_1629949_585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1 средства подвижной связи для i-й должности в соответствии с нормативами муниципальных органов, определенными с учетом нормативов затрат на приобретение сре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средств подвижной связи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998"/>
        <w:gridCol w:w="1828"/>
        <w:gridCol w:w="2127"/>
        <w:gridCol w:w="2834"/>
      </w:tblGrid>
      <w:tr w:rsidR="002366E7" w:rsidRPr="002366E7" w:rsidTr="002366E7">
        <w:tc>
          <w:tcPr>
            <w:tcW w:w="13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99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сре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св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1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 сре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св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язи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 приобретения</w:t>
            </w: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2366E7" w:rsidRPr="002366E7" w:rsidTr="002366E7">
        <w:tc>
          <w:tcPr>
            <w:tcW w:w="1385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связь</w:t>
            </w:r>
          </w:p>
        </w:tc>
        <w:tc>
          <w:tcPr>
            <w:tcW w:w="199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одной единицы</w:t>
            </w:r>
          </w:p>
        </w:tc>
        <w:tc>
          <w:tcPr>
            <w:tcW w:w="1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20,0 тыс. руб. включительно за 1 единицу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три года</w:t>
            </w: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</w:t>
            </w:r>
          </w:p>
        </w:tc>
      </w:tr>
      <w:tr w:rsidR="002366E7" w:rsidRPr="002366E7" w:rsidTr="002366E7">
        <w:tc>
          <w:tcPr>
            <w:tcW w:w="13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сотрудников</w:t>
            </w:r>
          </w:p>
        </w:tc>
        <w:tc>
          <w:tcPr>
            <w:tcW w:w="1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 тыс. руб. включительно за 1 единицу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три года</w:t>
            </w: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управлений,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отделов, специалисты </w:t>
            </w:r>
          </w:p>
        </w:tc>
      </w:tr>
      <w:tr w:rsidR="002366E7" w:rsidRPr="002366E7" w:rsidTr="002366E7">
        <w:tc>
          <w:tcPr>
            <w:tcW w:w="13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одной единицы</w:t>
            </w:r>
          </w:p>
        </w:tc>
        <w:tc>
          <w:tcPr>
            <w:tcW w:w="1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10,0 тыс. руб. включительно за 1 единицу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три года</w:t>
            </w: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Руководители учреждений</w:t>
            </w:r>
          </w:p>
        </w:tc>
      </w:tr>
      <w:tr w:rsidR="002366E7" w:rsidRPr="002366E7" w:rsidTr="002366E7">
        <w:tc>
          <w:tcPr>
            <w:tcW w:w="138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сотрудников</w:t>
            </w:r>
          </w:p>
        </w:tc>
        <w:tc>
          <w:tcPr>
            <w:tcW w:w="1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 тыс. руб. включительно за 1 единицу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раза в три года</w:t>
            </w:r>
          </w:p>
        </w:tc>
        <w:tc>
          <w:tcPr>
            <w:tcW w:w="28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учреждений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1.4.4 Затраты на приобретение планшетных компьютеров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732519E3" wp14:editId="715F013D">
            <wp:extent cx="532765" cy="334010"/>
            <wp:effectExtent l="0" t="0" r="0" b="0"/>
            <wp:docPr id="307" name="Рисунок 307" descr="base_23803_1629949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803_1629949_586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0AABA4" wp14:editId="1567A346">
            <wp:extent cx="1630045" cy="516890"/>
            <wp:effectExtent l="0" t="0" r="0" b="0"/>
            <wp:docPr id="306" name="Рисунок 306" descr="base_23803_1629949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803_1629949_587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3EF6F19" wp14:editId="5385F489">
            <wp:extent cx="461010" cy="286385"/>
            <wp:effectExtent l="0" t="0" r="0" b="0"/>
            <wp:docPr id="305" name="Рисунок 305" descr="base_23803_1629949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23803_1629949_588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планшетных компьютеров по i-й должности в соответствии с нормативами;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55031F88" wp14:editId="73DD9698">
            <wp:extent cx="397510" cy="286385"/>
            <wp:effectExtent l="0" t="0" r="0" b="0"/>
            <wp:docPr id="304" name="Рисунок 304" descr="base_23803_1629949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23803_1629949_589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планшетного компьютера по i-й должности в соответствии с нормативами.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применяемые при расчете нормативных затрат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приобретение основных средств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552"/>
        <w:gridCol w:w="1568"/>
        <w:gridCol w:w="1731"/>
        <w:gridCol w:w="1793"/>
        <w:gridCol w:w="1933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приобретения </w:t>
            </w:r>
          </w:p>
        </w:tc>
        <w:tc>
          <w:tcPr>
            <w:tcW w:w="18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2366E7" w:rsidRPr="002366E7" w:rsidTr="002366E7">
        <w:trPr>
          <w:trHeight w:val="285"/>
        </w:trPr>
        <w:tc>
          <w:tcPr>
            <w:tcW w:w="560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 тыс. руб. включительно за 1 единицу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</w:t>
            </w:r>
          </w:p>
        </w:tc>
      </w:tr>
      <w:tr w:rsidR="002366E7" w:rsidRPr="002366E7" w:rsidTr="002366E7">
        <w:trPr>
          <w:trHeight w:val="285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рабочая станция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210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 компьютер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единицы на организацию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300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устройство, тип 1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270"/>
        </w:trPr>
        <w:tc>
          <w:tcPr>
            <w:tcW w:w="560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40,0 тыс. руб. включительно за 1 единицу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2366E7" w:rsidRPr="002366E7" w:rsidTr="002366E7">
        <w:trPr>
          <w:trHeight w:val="981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устройство, тип 1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360"/>
        </w:trPr>
        <w:tc>
          <w:tcPr>
            <w:tcW w:w="560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35,0 тыс. руб. включительно за 1 единицу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управлений, начальники отделов администрации</w:t>
            </w:r>
          </w:p>
        </w:tc>
      </w:tr>
      <w:tr w:rsidR="002366E7" w:rsidRPr="002366E7" w:rsidTr="002366E7">
        <w:trPr>
          <w:trHeight w:val="390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рабочая станция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35,0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1124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устройство, тип 1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285"/>
        </w:trPr>
        <w:tc>
          <w:tcPr>
            <w:tcW w:w="560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работника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30,0 тыс. руб. включительно за 1 единицу</w:t>
            </w:r>
          </w:p>
        </w:tc>
        <w:tc>
          <w:tcPr>
            <w:tcW w:w="1866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администрации, учреждений</w:t>
            </w:r>
          </w:p>
        </w:tc>
      </w:tr>
      <w:tr w:rsidR="002366E7" w:rsidRPr="002366E7" w:rsidTr="002366E7">
        <w:trPr>
          <w:trHeight w:val="974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устройство, тип 1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30,0 тыс. руб. включительно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270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или многофункциональное устройство, тип 2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110,0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6E7" w:rsidRPr="002366E7" w:rsidTr="002366E7">
        <w:trPr>
          <w:trHeight w:val="270"/>
        </w:trPr>
        <w:tc>
          <w:tcPr>
            <w:tcW w:w="560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</w:t>
            </w:r>
          </w:p>
        </w:tc>
        <w:tc>
          <w:tcPr>
            <w:tcW w:w="15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единицы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организацию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110,0 тыс. руб. включительно за 1 единицу</w:t>
            </w:r>
          </w:p>
        </w:tc>
        <w:tc>
          <w:tcPr>
            <w:tcW w:w="18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Типы принтеров, многофункциональных устройств и копировальных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аппаратов (оргтехники)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536"/>
        <w:gridCol w:w="2536"/>
        <w:gridCol w:w="2537"/>
      </w:tblGrid>
      <w:tr w:rsidR="002366E7" w:rsidRPr="002366E7" w:rsidTr="002366E7"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устройства</w:t>
            </w:r>
          </w:p>
        </w:tc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 бумаги</w:t>
            </w:r>
          </w:p>
        </w:tc>
        <w:tc>
          <w:tcPr>
            <w:tcW w:w="25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печати</w:t>
            </w:r>
          </w:p>
        </w:tc>
      </w:tr>
      <w:tr w:rsidR="002366E7" w:rsidRPr="002366E7" w:rsidTr="002366E7"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стр./мин.</w:t>
            </w:r>
          </w:p>
        </w:tc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5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</w:t>
            </w:r>
          </w:p>
        </w:tc>
      </w:tr>
      <w:tr w:rsidR="002366E7" w:rsidRPr="002366E7" w:rsidTr="002366E7"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45 стр./мин.</w:t>
            </w:r>
          </w:p>
        </w:tc>
        <w:tc>
          <w:tcPr>
            <w:tcW w:w="253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А3 </w:t>
            </w:r>
          </w:p>
        </w:tc>
        <w:tc>
          <w:tcPr>
            <w:tcW w:w="25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лазерный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информационных систем и соответствовать требованиям данного программного обеспечения и информационных систем. Приобретение серверного оборудования производится с целью замены неисправного, с истекшим сроком полезного использования в соответствующем количестве. Допускается закупка серверного оборудования 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создания резерва с целью обеспечения непрерывности работы сотрудников из расчета в год в количестве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5% от общего количества серверного оборудования.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приобретаемого серверного и активного сетевого оборудования устанавливается в соответствии с требованиями Федерального закона №44-ФЗ от 05.04.2013 г. «О контрактной системе в сфере закупок товаров, работ, услуг для обеспечения государственных и муниципальных нужд».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1.4.5 Затраты на приобретение оборудования по обеспечению безопасности информации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163647F3" wp14:editId="3B72E71B">
            <wp:extent cx="532765" cy="309880"/>
            <wp:effectExtent l="0" t="0" r="0" b="0"/>
            <wp:docPr id="303" name="Рисунок 303" descr="base_23803_1629949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23803_1629949_590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18C8A1" wp14:editId="4BD5AFD0">
            <wp:extent cx="1645920" cy="516890"/>
            <wp:effectExtent l="0" t="0" r="0" b="0"/>
            <wp:docPr id="302" name="Рисунок 302" descr="base_23803_1629949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23803_1629949_591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FC6AAE8" wp14:editId="63977925">
            <wp:extent cx="461010" cy="286385"/>
            <wp:effectExtent l="0" t="0" r="0" b="0"/>
            <wp:docPr id="301" name="Рисунок 301" descr="base_23803_1629949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803_1629949_592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по обеспечению безопасности информации;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0F6BBD" wp14:editId="7BA50FB1">
            <wp:extent cx="413385" cy="286385"/>
            <wp:effectExtent l="0" t="0" r="0" b="0"/>
            <wp:docPr id="300" name="Рисунок 300" descr="base_23803_1629949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803_1629949_593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приобретаемого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 по обеспечению безопасности информации.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оборудования по обеспечению безопасности информации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76"/>
        <w:gridCol w:w="2551"/>
        <w:gridCol w:w="1985"/>
        <w:gridCol w:w="1684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оборудования по обеспечению безопасности информации</w:t>
            </w:r>
          </w:p>
        </w:tc>
        <w:tc>
          <w:tcPr>
            <w:tcW w:w="25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количества</w:t>
            </w:r>
          </w:p>
        </w:tc>
        <w:tc>
          <w:tcPr>
            <w:tcW w:w="19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16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 цены за единицу, тыс. руб.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информации от несанкционированного доступа (идентификация, доверенная загрузка, разграничение доступа, контроль целостности, ведение системного журнала и др.)</w:t>
            </w:r>
          </w:p>
        </w:tc>
        <w:tc>
          <w:tcPr>
            <w:tcW w:w="25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ед./АРМ и сервер</w:t>
            </w:r>
          </w:p>
        </w:tc>
        <w:tc>
          <w:tcPr>
            <w:tcW w:w="19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16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110,0 тыс. руб. включительно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средства защиты информации от несанкционированного доступа (разграничение доступа, контроль целостности, ведение системного журнала и др.)</w:t>
            </w:r>
          </w:p>
        </w:tc>
        <w:tc>
          <w:tcPr>
            <w:tcW w:w="25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техническими возможностями средства защиты и требований Федеральной службы технического экспортного контроля России</w:t>
            </w:r>
          </w:p>
        </w:tc>
        <w:tc>
          <w:tcPr>
            <w:tcW w:w="198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службы технического экспортного контроля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6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110,0 тыс. руб. включительно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1.5 Затраты на приобретение материальных запасов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1.5.1 Затраты на приобретение мониторов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1ED7A422" wp14:editId="51C0819F">
            <wp:extent cx="476885" cy="309880"/>
            <wp:effectExtent l="0" t="0" r="0" b="0"/>
            <wp:docPr id="299" name="Рисунок 299" descr="base_23803_1629949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803_1629949_594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31DACCE" wp14:editId="247AFAAF">
            <wp:extent cx="1510665" cy="516890"/>
            <wp:effectExtent l="0" t="0" r="0" b="0"/>
            <wp:docPr id="298" name="Рисунок 298" descr="base_23803_1629949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23803_1629949_595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CEFC69F" wp14:editId="35A39156">
            <wp:extent cx="413385" cy="286385"/>
            <wp:effectExtent l="0" t="0" r="0" b="0"/>
            <wp:docPr id="297" name="Рисунок 297" descr="base_23803_1629949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23803_1629949_596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мониторов для i-й должности;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F0B6655" wp14:editId="5361BFC4">
            <wp:extent cx="374015" cy="286385"/>
            <wp:effectExtent l="0" t="0" r="0" b="0"/>
            <wp:docPr id="296" name="Рисунок 296" descr="base_23803_1629949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23803_1629949_597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одного монитора для i-й должности.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применяемые при расчете нормативных затрат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приобретение мониторов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958"/>
        <w:gridCol w:w="1515"/>
        <w:gridCol w:w="1731"/>
        <w:gridCol w:w="1737"/>
        <w:gridCol w:w="2672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51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1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267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</w:t>
            </w:r>
          </w:p>
        </w:tc>
        <w:tc>
          <w:tcPr>
            <w:tcW w:w="1515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5%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от фактического количества рабочих станций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35,0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23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включительно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267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Михайловского муниципального района – глава администрации района, заместители главы администрации 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20,0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включительно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267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управлений, начальники отделов администрации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администрации, учреждений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Приобретение мониторов производится с целью замены неисправных, входящих в состав рабочих станций. Допускается закупка мониторов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1.5.2 Затраты на приобретение системных блоков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5BB30585" wp14:editId="7DE7B57A">
            <wp:extent cx="413385" cy="309880"/>
            <wp:effectExtent l="0" t="0" r="0" b="0"/>
            <wp:docPr id="295" name="Рисунок 295" descr="base_23803_1629949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23803_1629949_598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29F452" wp14:editId="0D8EAFF4">
            <wp:extent cx="1280160" cy="516890"/>
            <wp:effectExtent l="0" t="0" r="0" b="0"/>
            <wp:docPr id="294" name="Рисунок 294" descr="base_23803_1629949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803_1629949_599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00E607" wp14:editId="5B8571D5">
            <wp:extent cx="334010" cy="286385"/>
            <wp:effectExtent l="0" t="0" r="0" b="0"/>
            <wp:docPr id="293" name="Рисунок 293" descr="base_23803_1629949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23803_1629949_600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системных блоков;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96CE9AC" wp14:editId="524D3789">
            <wp:extent cx="286385" cy="286385"/>
            <wp:effectExtent l="0" t="0" r="0" b="0"/>
            <wp:docPr id="292" name="Рисунок 292" descr="base_23803_1629949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23803_1629949_601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одного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системного блока.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системных блоков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86"/>
        <w:gridCol w:w="1626"/>
        <w:gridCol w:w="1731"/>
        <w:gridCol w:w="1737"/>
        <w:gridCol w:w="2133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62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1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  <w:tc>
          <w:tcPr>
            <w:tcW w:w="213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Категория должностей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6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 от фактического</w:t>
            </w:r>
            <w:r w:rsidRPr="0023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количества рабочих станций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45,0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Pr="0023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включительно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213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Михайловского муниципального района – глава администрации района, заместители главы администрации 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40,0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включительно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213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управлений, начальники отделов администрации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администрации, учреждений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Автоматизированное рабочее место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APM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INTEL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CORE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150,0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включительно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213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управлений, начальники отделов администрации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администрации, учреждений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Сервер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DEPO STORM</w:t>
            </w:r>
          </w:p>
        </w:tc>
        <w:tc>
          <w:tcPr>
            <w:tcW w:w="162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300,0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 включительно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единицу</w:t>
            </w:r>
          </w:p>
        </w:tc>
        <w:tc>
          <w:tcPr>
            <w:tcW w:w="213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Начальники управлений, начальники отделов администрации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 учреждений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1.5.3 Затраты на приобретение других запасных частей для вычислительной техники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623FB3A3" wp14:editId="40DB643C">
            <wp:extent cx="469265" cy="309880"/>
            <wp:effectExtent l="0" t="0" r="0" b="0"/>
            <wp:docPr id="291" name="Рисунок 291" descr="base_23803_1629949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803_1629949_602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9D7DBB" wp14:editId="67ED3EE1">
            <wp:extent cx="1463040" cy="516890"/>
            <wp:effectExtent l="0" t="0" r="0" b="0"/>
            <wp:docPr id="290" name="Рисунок 290" descr="base_23803_1629949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803_1629949_603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9236AD" wp14:editId="6B4844C4">
            <wp:extent cx="413385" cy="286385"/>
            <wp:effectExtent l="0" t="0" r="0" b="0"/>
            <wp:docPr id="289" name="Рисунок 289" descr="base_23803_1629949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803_1629949_604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E82FCB4" wp14:editId="122555A4">
            <wp:extent cx="349885" cy="286385"/>
            <wp:effectExtent l="0" t="0" r="0" b="0"/>
            <wp:docPr id="288" name="Рисунок 288" descr="base_23803_1629949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803_1629949_605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 для вычислительной техники.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на приобретение других запасных частей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вычислительной техники</w:t>
      </w:r>
    </w:p>
    <w:tbl>
      <w:tblPr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84"/>
        <w:gridCol w:w="2511"/>
        <w:gridCol w:w="2919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25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(не более 5% от фактического количества)</w:t>
            </w:r>
          </w:p>
        </w:tc>
        <w:tc>
          <w:tcPr>
            <w:tcW w:w="29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1 единицы запасной части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вычислительной техники, руб.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 (клавиатура)</w:t>
            </w:r>
          </w:p>
        </w:tc>
        <w:tc>
          <w:tcPr>
            <w:tcW w:w="25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ввода информации (мышка)</w:t>
            </w:r>
          </w:p>
        </w:tc>
        <w:tc>
          <w:tcPr>
            <w:tcW w:w="25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для записи 2600 хранения информации (SDD/HDD) объёмом не менее 1 Тб</w:t>
            </w:r>
          </w:p>
        </w:tc>
        <w:tc>
          <w:tcPr>
            <w:tcW w:w="25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Оперативная память (планка памяти) объёмом не менее 2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</w:p>
        </w:tc>
        <w:tc>
          <w:tcPr>
            <w:tcW w:w="25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 системного блока мощностью не менее 600 Вт</w:t>
            </w:r>
          </w:p>
        </w:tc>
        <w:tc>
          <w:tcPr>
            <w:tcW w:w="25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для преобразования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видеоинформации (видеокарта)</w:t>
            </w:r>
          </w:p>
        </w:tc>
        <w:tc>
          <w:tcPr>
            <w:tcW w:w="25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70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1.5.4 Затраты на приобретение магнитных, электронных и оптических носителей информации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6823D7CA" wp14:editId="421A5F63">
            <wp:extent cx="429260" cy="309880"/>
            <wp:effectExtent l="0" t="0" r="0" b="0"/>
            <wp:docPr id="287" name="Рисунок 287" descr="base_23803_1629949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803_1629949_606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7BC814" wp14:editId="5FB76D66">
            <wp:extent cx="1359535" cy="516890"/>
            <wp:effectExtent l="0" t="0" r="0" b="0"/>
            <wp:docPr id="286" name="Рисунок 286" descr="base_23803_1629949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803_1629949_607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AECBC7F" wp14:editId="070810D5">
            <wp:extent cx="374015" cy="286385"/>
            <wp:effectExtent l="0" t="0" r="0" b="0"/>
            <wp:docPr id="285" name="Рисунок 285" descr="base_23803_1629949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803_1629949_608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носителей информации в соответствии с нормативами муниципальных органов;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B7A73CC" wp14:editId="03B950B3">
            <wp:extent cx="309880" cy="286385"/>
            <wp:effectExtent l="0" t="0" r="0" b="0"/>
            <wp:docPr id="284" name="Рисунок 284" descr="base_23803_1629949_6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803_1629949_609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носителя информации в соответствии с нормативами муниципальных органов.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1.5.5 Затраты на приобретение деталей для содержания принтеров, многофункциональных устройств, копировальных аппаратов и персональных компьютеров (оргтехники)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7759929B" wp14:editId="425A2B43">
            <wp:extent cx="469265" cy="309880"/>
            <wp:effectExtent l="0" t="0" r="0" b="0"/>
            <wp:docPr id="283" name="Рисунок 283" descr="base_23803_1629949_6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803_1629949_610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3A72D9" wp14:editId="1554A994">
            <wp:extent cx="1129030" cy="286385"/>
            <wp:effectExtent l="0" t="0" r="0" b="0"/>
            <wp:docPr id="282" name="Рисунок 282" descr="base_23803_1629949_6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803_1629949_611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BFA55D3" wp14:editId="7DBB6F4B">
            <wp:extent cx="270510" cy="286385"/>
            <wp:effectExtent l="0" t="0" r="0" b="0"/>
            <wp:docPr id="281" name="Рисунок 281" descr="base_23803_1629949_6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23803_1629949_612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lastRenderedPageBreak/>
        <w:drawing>
          <wp:inline distT="0" distB="0" distL="0" distR="0" wp14:anchorId="1AA982D0" wp14:editId="740C350F">
            <wp:extent cx="262255" cy="270510"/>
            <wp:effectExtent l="0" t="0" r="0" b="0"/>
            <wp:docPr id="280" name="Рисунок 280" descr="base_23803_1629949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23803_1629949_613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1.5.6 Затраты на приобретение расходных материалов для принтеров, многофункциональных устройств и копировальных аппаратов (оргтехники)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135C75F1" wp14:editId="5D254AD5">
            <wp:extent cx="413385" cy="286385"/>
            <wp:effectExtent l="0" t="0" r="0" b="0"/>
            <wp:docPr id="279" name="Рисунок 279" descr="base_23803_1629949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23803_1629949_614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B4B4A0" wp14:editId="018269DF">
            <wp:extent cx="1765300" cy="516890"/>
            <wp:effectExtent l="0" t="0" r="0" b="0"/>
            <wp:docPr id="278" name="Рисунок 278" descr="base_23803_1629949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23803_1629949_615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3243A5A" wp14:editId="1FDF33DD">
            <wp:extent cx="349885" cy="286385"/>
            <wp:effectExtent l="0" t="0" r="0" b="0"/>
            <wp:docPr id="277" name="Рисунок 277" descr="base_23803_1629949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803_1629949_616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типа в соответствии с нормативами муниципальных органов;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0D567DB" wp14:editId="25FE2174">
            <wp:extent cx="374015" cy="286385"/>
            <wp:effectExtent l="0" t="0" r="0" b="0"/>
            <wp:docPr id="276" name="Рисунок 276" descr="base_23803_1629949_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803_1629949_617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муниципальных органов;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15615B1" wp14:editId="7E8AE3C4">
            <wp:extent cx="309880" cy="286385"/>
            <wp:effectExtent l="0" t="0" r="0" b="0"/>
            <wp:docPr id="275" name="Рисунок 275" descr="base_23803_1629949_6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803_1629949_618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расходного материала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типу принтеров, многофункциональных устройств и копировальных аппаратов (оргтехники) в соответствии с нормативами муниципальных органов.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1.5.7 Затраты на приобретение запасных частей для принтеров, многофункциональных устройств и копировальных аппаратов (оргтехники)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3150C672" wp14:editId="02D9E101">
            <wp:extent cx="413385" cy="309880"/>
            <wp:effectExtent l="0" t="0" r="0" b="0"/>
            <wp:docPr id="274" name="Рисунок 274" descr="base_23803_1629949_6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23803_1629949_619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9991D1" wp14:editId="4D7BF072">
            <wp:extent cx="1280160" cy="516890"/>
            <wp:effectExtent l="0" t="0" r="0" b="0"/>
            <wp:docPr id="273" name="Рисунок 273" descr="base_23803_1629949_6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23803_1629949_620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6C41703" wp14:editId="4BB3A083">
            <wp:extent cx="334010" cy="286385"/>
            <wp:effectExtent l="0" t="0" r="0" b="0"/>
            <wp:docPr id="272" name="Рисунок 272" descr="base_23803_1629949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23803_1629949_621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52193F0" wp14:editId="34352991">
            <wp:extent cx="286385" cy="286385"/>
            <wp:effectExtent l="0" t="0" r="0" b="0"/>
            <wp:docPr id="271" name="Рисунок 271" descr="base_23803_1629949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23803_1629949_622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i-й запасной части.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1.5.8 Затраты на приобретение материальных запасов по обеспечению безопасности информации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76886F2C" wp14:editId="6B1DE078">
            <wp:extent cx="476885" cy="309880"/>
            <wp:effectExtent l="0" t="0" r="0" b="0"/>
            <wp:docPr id="270" name="Рисунок 270" descr="base_23803_1629949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803_1629949_62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39549A" wp14:editId="566F7F45">
            <wp:extent cx="1526540" cy="516890"/>
            <wp:effectExtent l="0" t="0" r="0" b="0"/>
            <wp:docPr id="269" name="Рисунок 269" descr="base_23803_1629949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803_1629949_62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E72667E" wp14:editId="55D29CE1">
            <wp:extent cx="413385" cy="286385"/>
            <wp:effectExtent l="0" t="0" r="0" b="0"/>
            <wp:docPr id="268" name="Рисунок 268" descr="base_23803_1629949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23803_1629949_625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материального запаса;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D94AEB" wp14:editId="2A1BD16B">
            <wp:extent cx="374015" cy="286385"/>
            <wp:effectExtent l="0" t="0" r="0" b="0"/>
            <wp:docPr id="267" name="Рисунок 267" descr="base_23803_1629949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23803_1629949_626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материального запаса.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применяемые при расчете нормативных затрат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приобретение материальных запасов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958"/>
        <w:gridCol w:w="851"/>
        <w:gridCol w:w="2409"/>
        <w:gridCol w:w="1731"/>
        <w:gridCol w:w="2431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7" w:name="P379"/>
            <w:bookmarkEnd w:id="7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4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24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приобретения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8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5 % от фактического количества рабочих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станций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4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45,0 тыс. руб. включительно за 1 единицу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5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носитель</w:t>
            </w:r>
          </w:p>
        </w:tc>
        <w:tc>
          <w:tcPr>
            <w:tcW w:w="8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единиц на единицу фактической численности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10,0 тыс. руб. включительно за 100 единиц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8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структурное подразделение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 тыс. руб. включительно за 1 единицу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ключевой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носитель</w:t>
            </w:r>
          </w:p>
        </w:tc>
        <w:tc>
          <w:tcPr>
            <w:tcW w:w="85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0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1,5 единиц на единицу фактической численности</w:t>
            </w:r>
          </w:p>
        </w:tc>
        <w:tc>
          <w:tcPr>
            <w:tcW w:w="17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3,0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 включительно за 1 единицу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Приобретение системных блоков производится с целью замены неисправных, входящих в состав рабочих станций. Допускается закупка системных блоков для создания резерва с целью обеспечения непрерывности работы из расчета в год не более 5% от общего количества рабочих станций.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Цена единицы запасных частей и материальных запасов устанавливается в соответствии с требованиями нормативных правовых актов по приобретению товаров для муниципальных нужд.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расходных материалов для принтеров, многофункциональных устройств и копировальных аппаратов (оргтехники)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679"/>
        <w:gridCol w:w="2835"/>
        <w:gridCol w:w="2977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6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расходных материалов</w:t>
            </w:r>
          </w:p>
        </w:tc>
        <w:tc>
          <w:tcPr>
            <w:tcW w:w="283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Расчетная потребность в год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Цена приобретения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6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Тонер-картридж для принтера или многофункционального устройства, тип 1</w:t>
            </w:r>
          </w:p>
        </w:tc>
        <w:tc>
          <w:tcPr>
            <w:tcW w:w="283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 единицы на 1 устройство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9,0 тыс. руб. включительно за 1 единицу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6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Тонер-картридж для принтера или многофункционального устройства, тип 2</w:t>
            </w:r>
          </w:p>
        </w:tc>
        <w:tc>
          <w:tcPr>
            <w:tcW w:w="283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 единицы на 1 устройство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9,0 тыс. руб. включительно за 1 единицу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6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Тонер-картридж для копировального аппарата</w:t>
            </w:r>
          </w:p>
        </w:tc>
        <w:tc>
          <w:tcPr>
            <w:tcW w:w="283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2 единицы на 1 устройство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9,0 тыс. руб. включительно за 1 единицу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Прочие затраты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2.1 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2.1.1 Затраты на услуги связи 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307312F1" wp14:editId="49AA788C">
            <wp:extent cx="461010" cy="334010"/>
            <wp:effectExtent l="0" t="0" r="0" b="0"/>
            <wp:docPr id="266" name="Рисунок 266" descr="base_23803_1629949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23803_1629949_627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01FC37" wp14:editId="1E35919D">
            <wp:extent cx="1049655" cy="309880"/>
            <wp:effectExtent l="0" t="0" r="0" b="0"/>
            <wp:docPr id="265" name="Рисунок 265" descr="base_23803_1629949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23803_1629949_628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8200064" wp14:editId="4EBBB353">
            <wp:extent cx="207010" cy="270510"/>
            <wp:effectExtent l="0" t="0" r="0" b="0"/>
            <wp:docPr id="264" name="Рисунок 264" descr="base_23803_1629949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23803_1629949_629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почтовой связи;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1DB5D6F" wp14:editId="279C1C7B">
            <wp:extent cx="246380" cy="270510"/>
            <wp:effectExtent l="0" t="0" r="0" b="0"/>
            <wp:docPr id="263" name="Рисунок 263" descr="base_23803_1629949_6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23803_1629949_630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специальной связи.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Нормативы, применяемые при расчете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нормативных затрат на приобретение услуг связи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1843"/>
        <w:gridCol w:w="3118"/>
      </w:tblGrid>
      <w:tr w:rsidR="002366E7" w:rsidRPr="002366E7" w:rsidTr="002366E7">
        <w:tc>
          <w:tcPr>
            <w:tcW w:w="49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184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Количество, в год</w:t>
            </w: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Цена одного почтового отправления, руб.</w:t>
            </w:r>
          </w:p>
        </w:tc>
      </w:tr>
      <w:tr w:rsidR="002366E7" w:rsidRPr="002366E7" w:rsidTr="002366E7">
        <w:tc>
          <w:tcPr>
            <w:tcW w:w="49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Планируемое количество почтовых отправлений в год</w:t>
            </w:r>
          </w:p>
        </w:tc>
        <w:tc>
          <w:tcPr>
            <w:tcW w:w="184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6000</w:t>
            </w: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2000,0</w:t>
            </w:r>
          </w:p>
        </w:tc>
      </w:tr>
      <w:tr w:rsidR="002366E7" w:rsidRPr="002366E7" w:rsidTr="002366E7">
        <w:tc>
          <w:tcPr>
            <w:tcW w:w="49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Планируемое количество листов (пакетов) исходящей информации (спецсвязь) в год</w:t>
            </w:r>
          </w:p>
        </w:tc>
        <w:tc>
          <w:tcPr>
            <w:tcW w:w="184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10</w:t>
            </w: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2000,0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2.1.2 Затраты на оплату услуг почтовой связи</w:t>
      </w:r>
      <w:r>
        <w:rPr>
          <w:rFonts w:ascii="Times New Roman" w:eastAsia="Times New Roman" w:hAnsi="Times New Roman" w:cs="Times New Roman"/>
          <w:i/>
          <w:noProof/>
          <w:position w:val="-12"/>
          <w:sz w:val="26"/>
          <w:szCs w:val="26"/>
          <w:lang w:eastAsia="ru-RU"/>
        </w:rPr>
        <w:drawing>
          <wp:inline distT="0" distB="0" distL="0" distR="0" wp14:anchorId="1FA0F1AF" wp14:editId="7C64982B">
            <wp:extent cx="349885" cy="270510"/>
            <wp:effectExtent l="0" t="0" r="0" b="0"/>
            <wp:docPr id="262" name="Рисунок 262" descr="base_23803_1629949_6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23803_1629949_631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221403" wp14:editId="1666B2A6">
            <wp:extent cx="1129030" cy="516890"/>
            <wp:effectExtent l="0" t="0" r="0" b="0"/>
            <wp:docPr id="261" name="Рисунок 261" descr="base_23803_1629949_6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23803_1629949_632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CE051EF" wp14:editId="44B4308A">
            <wp:extent cx="270510" cy="270510"/>
            <wp:effectExtent l="0" t="0" r="0" b="0"/>
            <wp:docPr id="260" name="Рисунок 260" descr="base_23803_1629949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23803_1629949_633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i-х почтовых отправлений в год;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4FB6FB91" wp14:editId="39DDD6EC">
            <wp:extent cx="230505" cy="270510"/>
            <wp:effectExtent l="0" t="0" r="0" b="0"/>
            <wp:docPr id="259" name="Рисунок 259" descr="base_23803_1629949_6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23803_1629949_634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почтового отправления.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2.1.3 Затраты на оплату услуг специальной связи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0E8AEF22" wp14:editId="0304A533">
            <wp:extent cx="413385" cy="309880"/>
            <wp:effectExtent l="0" t="0" r="0" b="0"/>
            <wp:docPr id="258" name="Рисунок 258" descr="base_23803_1629949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23803_1629949_635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4251B1" wp14:editId="5F44EE09">
            <wp:extent cx="1009650" cy="270510"/>
            <wp:effectExtent l="0" t="0" r="0" b="0"/>
            <wp:docPr id="257" name="Рисунок 257" descr="base_23803_1629949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23803_1629949_636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726CADFA" wp14:editId="4E5B4070">
            <wp:extent cx="286385" cy="270510"/>
            <wp:effectExtent l="0" t="0" r="0" b="0"/>
            <wp:docPr id="256" name="Рисунок 256" descr="base_23803_1629949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23803_1629949_637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листов (пакетов) исходящей информации в год;</w:t>
      </w:r>
    </w:p>
    <w:p w:rsidR="002366E7" w:rsidRPr="002366E7" w:rsidRDefault="002366E7" w:rsidP="00E740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1DC3E2D4" wp14:editId="7EE1A632">
            <wp:extent cx="246380" cy="270510"/>
            <wp:effectExtent l="0" t="0" r="0" b="0"/>
            <wp:docPr id="255" name="Рисунок 255" descr="base_23803_1629949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23803_1629949_638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листа (пакета) исходящей информации, отправляемой по каналам специальной связи.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 Затраты на транспортные услуги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2.2.1 Затраты по контракту (договору) об оказании услуг перевозки (транспортировки) грузов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616DA911" wp14:editId="46FBE5EA">
            <wp:extent cx="413385" cy="309880"/>
            <wp:effectExtent l="0" t="0" r="0" b="0"/>
            <wp:docPr id="254" name="Рисунок 254" descr="base_23803_1629949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23803_1629949_639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57FBC7" wp14:editId="4862D1B1">
            <wp:extent cx="1296035" cy="516890"/>
            <wp:effectExtent l="0" t="0" r="0" b="0"/>
            <wp:docPr id="253" name="Рисунок 253" descr="base_23803_1629949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23803_1629949_640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2134952" wp14:editId="08F09659">
            <wp:extent cx="334010" cy="286385"/>
            <wp:effectExtent l="0" t="0" r="0" b="0"/>
            <wp:docPr id="252" name="Рисунок 252" descr="base_23803_1629949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23803_1629949_641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услуг перевозки (транспортировки) грузов;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0C499B8" wp14:editId="6149E2F6">
            <wp:extent cx="286385" cy="286385"/>
            <wp:effectExtent l="0" t="0" r="0" b="0"/>
            <wp:docPr id="251" name="Рисунок 251" descr="base_23803_1629949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23803_1629949_642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i-й услуги перевозки (транспортировки) груза.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2.2.2 Затраты на оплату услуг аренды транспортных средств 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6A94DD44" wp14:editId="6BF97B1A">
            <wp:extent cx="461010" cy="334010"/>
            <wp:effectExtent l="0" t="0" r="0" b="0"/>
            <wp:docPr id="250" name="Рисунок 250" descr="base_23803_1629949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23803_1629949_643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F488E2" wp14:editId="2C342A48">
            <wp:extent cx="1844675" cy="516890"/>
            <wp:effectExtent l="0" t="0" r="0" b="0"/>
            <wp:docPr id="249" name="Рисунок 249" descr="base_23803_1629949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23803_1629949_644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846E060" wp14:editId="021AA303">
            <wp:extent cx="381635" cy="286385"/>
            <wp:effectExtent l="0" t="0" r="0" b="0"/>
            <wp:docPr id="248" name="Рисунок 248" descr="base_23803_1629949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23803_1629949_645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количества транспортных средств, установленного нормативами;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2EC5F4A" wp14:editId="51107260">
            <wp:extent cx="334010" cy="286385"/>
            <wp:effectExtent l="0" t="0" r="0" b="0"/>
            <wp:docPr id="247" name="Рисунок 247" descr="base_23803_1629949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23803_1629949_646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аренды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 в месяц;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F00AB35" wp14:editId="57B50464">
            <wp:extent cx="397510" cy="286385"/>
            <wp:effectExtent l="0" t="0" r="0" b="0"/>
            <wp:docPr id="246" name="Рисунок 246" descr="base_23803_1629949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23803_1629949_647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аренды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количества по услугам аренды транспортных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3969"/>
      </w:tblGrid>
      <w:tr w:rsidR="002366E7" w:rsidRPr="002366E7" w:rsidTr="002366E7">
        <w:tc>
          <w:tcPr>
            <w:tcW w:w="67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Наименование транспортного средства</w:t>
            </w:r>
          </w:p>
        </w:tc>
        <w:tc>
          <w:tcPr>
            <w:tcW w:w="396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Планируемое к аренде количество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транспортных средств</w:t>
            </w:r>
          </w:p>
        </w:tc>
      </w:tr>
      <w:tr w:rsidR="002366E7" w:rsidRPr="002366E7" w:rsidTr="002366E7">
        <w:tc>
          <w:tcPr>
            <w:tcW w:w="67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214" w:type="dxa"/>
            <w:gridSpan w:val="2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2019 год не планируется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2.2.3 Затраты на оплату разовых услуг пассажирских перевозок при проведении совещания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07B5F229" wp14:editId="6A17C2E4">
            <wp:extent cx="437515" cy="309880"/>
            <wp:effectExtent l="0" t="0" r="0" b="0"/>
            <wp:docPr id="245" name="Рисунок 245" descr="base_23803_1629949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23803_1629949_648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68C044" wp14:editId="47A4C55F">
            <wp:extent cx="1645920" cy="516890"/>
            <wp:effectExtent l="0" t="0" r="0" b="0"/>
            <wp:docPr id="244" name="Рисунок 244" descr="base_23803_1629949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23803_1629949_649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734B118" wp14:editId="5B7AA88E">
            <wp:extent cx="286385" cy="286385"/>
            <wp:effectExtent l="0" t="0" r="0" b="0"/>
            <wp:docPr id="243" name="Рисунок 243" descr="base_23803_1629949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23803_1629949_650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к приобретению i-х разовых услуг пассажирских перевозок;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BA12A54" wp14:editId="40E18AB8">
            <wp:extent cx="286385" cy="286385"/>
            <wp:effectExtent l="0" t="0" r="0" b="0"/>
            <wp:docPr id="242" name="Рисунок 242" descr="base_23803_1629949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23803_1629949_651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среднее количество часов аренды транспортного средства по i-й разовой услуге;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7938325" wp14:editId="611AF529">
            <wp:extent cx="246380" cy="286385"/>
            <wp:effectExtent l="0" t="0" r="0" b="0"/>
            <wp:docPr id="241" name="Рисунок 241" descr="base_23803_1629949_6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23803_1629949_652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часа аренды транспортного средства по i-й разовой услуге.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2.2.4 Затраты на оплату проезда работника к месту нахождения учебного заведения и обратно 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623C141D" wp14:editId="35DC7DCB">
            <wp:extent cx="469265" cy="334010"/>
            <wp:effectExtent l="0" t="0" r="0" b="0"/>
            <wp:docPr id="240" name="Рисунок 240" descr="base_23803_1629949_6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23803_1629949_653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6D2A5BE" wp14:editId="3A2D516D">
            <wp:extent cx="1630045" cy="516890"/>
            <wp:effectExtent l="0" t="0" r="0" b="0"/>
            <wp:docPr id="239" name="Рисунок 239" descr="base_23803_1629949_6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23803_1629949_654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7998F8C" wp14:editId="5924DC9A">
            <wp:extent cx="397510" cy="286385"/>
            <wp:effectExtent l="0" t="0" r="0" b="0"/>
            <wp:docPr id="238" name="Рисунок 238" descr="base_23803_1629949_6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23803_1629949_655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имеющих право на компенсацию расходов,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62FEB9D" wp14:editId="276EE6EA">
            <wp:extent cx="334010" cy="286385"/>
            <wp:effectExtent l="0" t="0" r="0" b="0"/>
            <wp:docPr id="237" name="Рисунок 237" descr="base_23803_1629949_6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23803_1629949_656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проезда к месту нахождения учебного заведения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 на оплату проезда работника к месту нахождения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учебного заведения и обратно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200"/>
        <w:gridCol w:w="6237"/>
      </w:tblGrid>
      <w:tr w:rsidR="002366E7" w:rsidRPr="002366E7" w:rsidTr="002366E7">
        <w:tc>
          <w:tcPr>
            <w:tcW w:w="5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20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направлений</w:t>
            </w:r>
          </w:p>
        </w:tc>
        <w:tc>
          <w:tcPr>
            <w:tcW w:w="62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работников, имеющих право на компенсацию расходов, по направлению</w:t>
            </w:r>
          </w:p>
        </w:tc>
      </w:tr>
      <w:tr w:rsidR="002366E7" w:rsidRPr="002366E7" w:rsidTr="002366E7">
        <w:tc>
          <w:tcPr>
            <w:tcW w:w="59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2.3 Затраты на оплату расходов по договорам об оказании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услуг, связанных с проездом и наймом жилого помещения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связи с командированием работников, заключаемым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 сторонними организациями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2.3.1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r>
        <w:rPr>
          <w:rFonts w:ascii="Times New Roman" w:eastAsia="Times New Roman" w:hAnsi="Times New Roman" w:cs="Times New Roman"/>
          <w:i/>
          <w:noProof/>
          <w:position w:val="-16"/>
          <w:sz w:val="26"/>
          <w:szCs w:val="26"/>
          <w:lang w:eastAsia="ru-RU"/>
        </w:rPr>
        <w:drawing>
          <wp:inline distT="0" distB="0" distL="0" distR="0" wp14:anchorId="797DE621" wp14:editId="6DF26BBC">
            <wp:extent cx="413385" cy="334010"/>
            <wp:effectExtent l="0" t="0" r="0" b="0"/>
            <wp:docPr id="236" name="Рисунок 236" descr="base_23803_1629949_6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23803_1629949_657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A2B6E4" wp14:editId="104F1D33">
            <wp:extent cx="1343660" cy="286385"/>
            <wp:effectExtent l="0" t="0" r="0" b="0"/>
            <wp:docPr id="235" name="Рисунок 235" descr="base_23803_1629949_6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23803_1629949_658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61FF53C" wp14:editId="530FD21E">
            <wp:extent cx="461010" cy="286385"/>
            <wp:effectExtent l="0" t="0" r="0" b="0"/>
            <wp:docPr id="234" name="Рисунок 234" descr="base_23803_1629949_6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23803_1629949_659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проезд к месту командирования и обратно;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20FCA224" wp14:editId="16E4FF5F">
            <wp:extent cx="381635" cy="270510"/>
            <wp:effectExtent l="0" t="0" r="0" b="0"/>
            <wp:docPr id="233" name="Рисунок 233" descr="base_23803_1629949_6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23803_1629949_660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по договору на наем жилого помещения на период командирования.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2.3.2 Затраты по договору на проезд к месту командирования и обратно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6A258D24" wp14:editId="3DA48FAB">
            <wp:extent cx="596265" cy="286385"/>
            <wp:effectExtent l="0" t="0" r="0" b="0"/>
            <wp:docPr id="232" name="Рисунок 232" descr="base_23803_1629949_6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23803_1629949_661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D287B0B" wp14:editId="450552BA">
            <wp:extent cx="2075180" cy="516890"/>
            <wp:effectExtent l="0" t="0" r="0" b="0"/>
            <wp:docPr id="231" name="Рисунок 231" descr="base_23803_1629949_6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23803_1629949_662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8437B77" wp14:editId="4FE47286">
            <wp:extent cx="532765" cy="286385"/>
            <wp:effectExtent l="0" t="0" r="0" b="0"/>
            <wp:docPr id="230" name="Рисунок 230" descr="base_23803_1629949_6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23803_1629949_663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0A0A66E9" wp14:editId="4C1A9F28">
            <wp:extent cx="485140" cy="286385"/>
            <wp:effectExtent l="0" t="0" r="0" b="0"/>
            <wp:docPr id="229" name="Рисунок 229" descr="base_23803_1629949_6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23803_1629949_664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проезда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порядка и условий командирования муниципальных служащих, согласно принятых нормативно-правовых актов.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2.3.3 Затраты по договору на наем жилого помещения на период командирования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3458A94F" wp14:editId="48640521">
            <wp:extent cx="532765" cy="309880"/>
            <wp:effectExtent l="0" t="0" r="0" b="0"/>
            <wp:docPr id="228" name="Рисунок 228" descr="base_23803_1629949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23803_1629949_665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259D21" wp14:editId="7E09C22B">
            <wp:extent cx="2178685" cy="516890"/>
            <wp:effectExtent l="0" t="0" r="0" b="0"/>
            <wp:docPr id="227" name="Рисунок 227" descr="base_23803_1629949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23803_1629949_666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76ADAE3" wp14:editId="395C2CA1">
            <wp:extent cx="461010" cy="286385"/>
            <wp:effectExtent l="0" t="0" r="0" b="0"/>
            <wp:docPr id="226" name="Рисунок 226" descr="base_23803_1629949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23803_1629949_667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командированных работников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028E120" wp14:editId="5B514AC9">
            <wp:extent cx="413385" cy="286385"/>
            <wp:effectExtent l="0" t="0" r="0" b="0"/>
            <wp:docPr id="225" name="Рисунок 225" descr="base_23803_1629949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23803_1629949_668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найма жилого помещения в сутки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 с учетом </w:t>
      </w:r>
      <w:hyperlink r:id="rId201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порядка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условий командирования муниципальных служащих, согласно принятых нормативно-правовых актов;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8AEE9C5" wp14:editId="494B01DC">
            <wp:extent cx="469265" cy="286385"/>
            <wp:effectExtent l="0" t="0" r="0" b="0"/>
            <wp:docPr id="224" name="Рисунок 224" descr="base_23803_1629949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23803_1629949_669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суток нахождения в командировке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направлению командирования.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2.4 Затраты на коммунальные услуги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2.4.1 Затраты на коммунальные услуги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6AE1263C" wp14:editId="5A84AF9A">
            <wp:extent cx="485140" cy="302260"/>
            <wp:effectExtent l="0" t="0" r="0" b="0"/>
            <wp:docPr id="223" name="Рисунок 223" descr="base_23803_1629949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23803_1629949_670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4F56BE" wp14:editId="0DBF9DE7">
            <wp:extent cx="2401570" cy="270510"/>
            <wp:effectExtent l="0" t="0" r="0" b="0"/>
            <wp:docPr id="222" name="Рисунок 222" descr="base_23803_1629949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23803_1629949_671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B196975" wp14:editId="68EF6C5E">
            <wp:extent cx="238760" cy="278130"/>
            <wp:effectExtent l="0" t="0" r="0" b="0"/>
            <wp:docPr id="221" name="Рисунок 221" descr="base_23803_1629949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23803_1629949_672"/>
                    <pic:cNvPicPr preferRelativeResize="0">
                      <a:picLocks noChangeArrowheads="1"/>
                    </pic:cNvPicPr>
                  </pic:nvPicPr>
                  <pic:blipFill>
                    <a:blip r:embed="rId2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газоснабжение и иные виды топлива;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1D3B33" wp14:editId="3074E055">
            <wp:extent cx="238760" cy="278130"/>
            <wp:effectExtent l="0" t="0" r="0" b="0"/>
            <wp:docPr id="220" name="Рисунок 220" descr="base_23803_1629949_6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23803_1629949_673"/>
                    <pic:cNvPicPr preferRelativeResize="0">
                      <a:picLocks noChangeArrowheads="1"/>
                    </pic:cNvPicPr>
                  </pic:nvPicPr>
                  <pic:blipFill>
                    <a:blip r:embed="rId2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электроснабжение;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CED754" wp14:editId="302758B4">
            <wp:extent cx="262255" cy="278130"/>
            <wp:effectExtent l="0" t="0" r="0" b="0"/>
            <wp:docPr id="219" name="Рисунок 219" descr="base_23803_1629949_6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23803_1629949_674"/>
                    <pic:cNvPicPr preferRelativeResize="0">
                      <a:picLocks noChangeArrowheads="1"/>
                    </pic:cNvPicPr>
                  </pic:nvPicPr>
                  <pic:blipFill>
                    <a:blip r:embed="rId2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теплоснабжение;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82CB27" wp14:editId="64B8883C">
            <wp:extent cx="238760" cy="278130"/>
            <wp:effectExtent l="0" t="0" r="0" b="0"/>
            <wp:docPr id="218" name="Рисунок 218" descr="base_23803_1629949_6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23803_1629949_675"/>
                    <pic:cNvPicPr preferRelativeResize="0">
                      <a:picLocks noChangeArrowheads="1"/>
                    </pic:cNvPicPr>
                  </pic:nvPicPr>
                  <pic:blipFill>
                    <a:blip r:embed="rId2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горячее водоснабжение;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4F4363" wp14:editId="79D8DB6B">
            <wp:extent cx="262255" cy="278130"/>
            <wp:effectExtent l="0" t="0" r="0" b="0"/>
            <wp:docPr id="217" name="Рисунок 217" descr="base_23803_1629949_6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23803_1629949_676"/>
                    <pic:cNvPicPr preferRelativeResize="0">
                      <a:picLocks noChangeArrowheads="1"/>
                    </pic:cNvPicPr>
                  </pic:nvPicPr>
                  <pic:blipFill>
                    <a:blip r:embed="rId2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холодное водоснабжение и водоотведение;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F668964" wp14:editId="6BB17BFF">
            <wp:extent cx="365760" cy="278130"/>
            <wp:effectExtent l="0" t="0" r="0" b="0"/>
            <wp:docPr id="216" name="Рисунок 216" descr="base_23803_1629949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23803_1629949_677"/>
                    <pic:cNvPicPr preferRelativeResize="0">
                      <a:picLocks noChangeArrowheads="1"/>
                    </pic:cNvPicPr>
                  </pic:nvPicPr>
                  <pic:blipFill>
                    <a:blip r:embed="rId2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2.4.2 Затраты на газоснабжение и иные виды топлива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12EEC818" wp14:editId="6D7F0E1E">
            <wp:extent cx="397510" cy="302260"/>
            <wp:effectExtent l="0" t="0" r="0" b="0"/>
            <wp:docPr id="215" name="Рисунок 215" descr="base_23803_1629949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23803_1629949_678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E4D8717" wp14:editId="3F44504D">
            <wp:extent cx="1487170" cy="476885"/>
            <wp:effectExtent l="0" t="0" r="0" b="0"/>
            <wp:docPr id="214" name="Рисунок 214" descr="base_23803_1629949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23803_1629949_679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AC976BC" wp14:editId="5DDCDF30">
            <wp:extent cx="334010" cy="286385"/>
            <wp:effectExtent l="0" t="0" r="0" b="0"/>
            <wp:docPr id="213" name="Рисунок 213" descr="base_23803_1629949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23803_1629949_680"/>
                    <pic:cNvPicPr preferRelativeResize="0">
                      <a:picLocks noChangeArrowheads="1"/>
                    </pic:cNvPicPr>
                  </pic:nvPicPr>
                  <pic:blipFill>
                    <a:blip r:embed="rId2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i-м виде топлива (газе и ином виде топлива);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6B2CEB" wp14:editId="13A73693">
            <wp:extent cx="286385" cy="286385"/>
            <wp:effectExtent l="0" t="0" r="0" b="0"/>
            <wp:docPr id="212" name="Рисунок 212" descr="base_23803_1629949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23803_1629949_681"/>
                    <pic:cNvPicPr preferRelativeResize="0">
                      <a:picLocks noChangeArrowheads="1"/>
                    </pic:cNvPicPr>
                  </pic:nvPicPr>
                  <pic:blipFill>
                    <a:blip r:embed="rId2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соответствующий вид топлива подлежат государственному регулированию);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0E55AFB" wp14:editId="49DFFDCA">
            <wp:extent cx="286385" cy="286385"/>
            <wp:effectExtent l="0" t="0" r="0" b="0"/>
            <wp:docPr id="211" name="Рисунок 211" descr="base_23803_1629949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23803_1629949_682"/>
                    <pic:cNvPicPr preferRelativeResize="0">
                      <a:picLocks noChangeArrowheads="1"/>
                    </pic:cNvPicPr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поправочный коэффициент, учитывающий затраты на транспортировку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 топлива.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 на газоснабжение и иные виды топлива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402"/>
        <w:gridCol w:w="1701"/>
        <w:gridCol w:w="1687"/>
        <w:gridCol w:w="2707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топлива (газа или иного вида топлива)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потребность в топливе</w:t>
            </w:r>
          </w:p>
        </w:tc>
        <w:tc>
          <w:tcPr>
            <w:tcW w:w="168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Регулируемый тариф</w:t>
            </w:r>
          </w:p>
        </w:tc>
        <w:tc>
          <w:tcPr>
            <w:tcW w:w="27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Поправочный коэффициент, учитывающий затраты на транспортировку топлива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Поставка газа к мемориалу «Вечный огонь»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______ тыс. м</w:t>
            </w:r>
            <w:r w:rsidRPr="002366E7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168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___________</w:t>
            </w:r>
          </w:p>
        </w:tc>
        <w:tc>
          <w:tcPr>
            <w:tcW w:w="27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2.4.3 Затраты на электроснабжение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1AF9F7E" wp14:editId="69866715">
            <wp:extent cx="413385" cy="302260"/>
            <wp:effectExtent l="0" t="0" r="0" b="0"/>
            <wp:docPr id="210" name="Рисунок 210" descr="base_23803_1629949_6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803_1629949_683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EC3F3F" wp14:editId="57432FE6">
            <wp:extent cx="1264285" cy="516890"/>
            <wp:effectExtent l="0" t="0" r="0" b="0"/>
            <wp:docPr id="209" name="Рисунок 209" descr="base_23803_1629949_6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23803_1629949_684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91667E" wp14:editId="3015C4BE">
            <wp:extent cx="286385" cy="286385"/>
            <wp:effectExtent l="0" t="0" r="0" b="0"/>
            <wp:docPr id="208" name="Рисунок 208" descr="base_23803_1629949_6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23803_1629949_685"/>
                    <pic:cNvPicPr preferRelativeResize="0">
                      <a:picLocks noChangeArrowheads="1"/>
                    </pic:cNvPicPr>
                  </pic:nvPicPr>
                  <pic:blipFill>
                    <a:blip r:embed="rId2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i-й регулируемый тариф на электроэнергию (в рамках применяемого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одноставочного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дифференцированного по зонам суток или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двуставочного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тарифа);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29861D" wp14:editId="2A0ADF40">
            <wp:extent cx="334010" cy="286385"/>
            <wp:effectExtent l="0" t="0" r="0" b="0"/>
            <wp:docPr id="207" name="Рисунок 207" descr="base_23803_1629949_6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23803_1629949_686"/>
                    <pic:cNvPicPr preferRelativeResize="0">
                      <a:picLocks noChangeArrowheads="1"/>
                    </pic:cNvPicPr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электроэнергии в год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тарифу (цене) на электроэнергию (в рамках применяемого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одноставочного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дифференцированного по зонам суток или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двуставочного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тарифа).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2.4.4 Затраты на теплоснабжение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7E23767C" wp14:editId="318563E4">
            <wp:extent cx="397510" cy="278130"/>
            <wp:effectExtent l="0" t="0" r="0" b="0"/>
            <wp:docPr id="206" name="Рисунок 206" descr="base_23803_1629949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23803_1629949_687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55EA6F" wp14:editId="2C0F7E8A">
            <wp:extent cx="1097280" cy="278130"/>
            <wp:effectExtent l="0" t="0" r="0" b="0"/>
            <wp:docPr id="205" name="Рисунок 205" descr="base_23803_1629949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23803_1629949_688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764248" wp14:editId="78D9AF4D">
            <wp:extent cx="413385" cy="278130"/>
            <wp:effectExtent l="0" t="0" r="0" b="0"/>
            <wp:docPr id="204" name="Рисунок 204" descr="base_23803_1629949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23803_1629949_689"/>
                    <pic:cNvPicPr preferRelativeResize="0">
                      <a:picLocks noChangeArrowheads="1"/>
                    </pic:cNvPicPr>
                  </pic:nvPicPr>
                  <pic:blipFill>
                    <a:blip r:embed="rId2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теплоэнергии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отопление зданий, помещений и сооружений;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227136F" wp14:editId="402169E8">
            <wp:extent cx="262255" cy="278130"/>
            <wp:effectExtent l="0" t="0" r="0" b="0"/>
            <wp:docPr id="203" name="Рисунок 203" descr="base_23803_1629949_6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23803_1629949_690"/>
                    <pic:cNvPicPr preferRelativeResize="0">
                      <a:picLocks noChangeArrowheads="1"/>
                    </pic:cNvPicPr>
                  </pic:nvPicPr>
                  <pic:blipFill>
                    <a:blip r:embed="rId2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регулируемый тариф на теплоснабжение.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2.4.5 Затраты на холодное водоснабжение и водоотведение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5CE8C84A" wp14:editId="6958A502">
            <wp:extent cx="397510" cy="278130"/>
            <wp:effectExtent l="0" t="0" r="0" b="0"/>
            <wp:docPr id="202" name="Рисунок 202" descr="base_23803_1629949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23803_1629949_695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8BF2DAC" wp14:editId="2947E133">
            <wp:extent cx="1701800" cy="270510"/>
            <wp:effectExtent l="0" t="0" r="0" b="0"/>
            <wp:docPr id="201" name="Рисунок 201" descr="base_23803_1629949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23803_1629949_696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972078" wp14:editId="51C5653F">
            <wp:extent cx="309880" cy="278130"/>
            <wp:effectExtent l="0" t="0" r="0" b="0"/>
            <wp:docPr id="200" name="Рисунок 200" descr="base_23803_1629949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23803_1629949_697"/>
                    <pic:cNvPicPr preferRelativeResize="0">
                      <a:picLocks noChangeArrowheads="1"/>
                    </pic:cNvPicPr>
                  </pic:nvPicPr>
                  <pic:blipFill>
                    <a:blip r:embed="rId2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холодном водоснабжении;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CA10EF" wp14:editId="0EF85BA5">
            <wp:extent cx="262255" cy="278130"/>
            <wp:effectExtent l="0" t="0" r="0" b="0"/>
            <wp:docPr id="199" name="Рисунок 199" descr="base_23803_1629949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23803_1629949_698"/>
                    <pic:cNvPicPr preferRelativeResize="0">
                      <a:picLocks noChangeArrowheads="1"/>
                    </pic:cNvPicPr>
                  </pic:nvPicPr>
                  <pic:blipFill>
                    <a:blip r:embed="rId2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регулируемый тариф на холодное водоснабжение;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8E092F8" wp14:editId="0A731F9F">
            <wp:extent cx="309880" cy="278130"/>
            <wp:effectExtent l="0" t="0" r="0" b="0"/>
            <wp:docPr id="198" name="Рисунок 198" descr="base_23803_1629949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23803_1629949_699"/>
                    <pic:cNvPicPr preferRelativeResize="0">
                      <a:picLocks noChangeArrowheads="1"/>
                    </pic:cNvPicPr>
                  </pic:nvPicPr>
                  <pic:blipFill>
                    <a:blip r:embed="rId2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потребность в водоотведении;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90BCF9" wp14:editId="34AE8EB9">
            <wp:extent cx="262255" cy="278130"/>
            <wp:effectExtent l="0" t="0" r="0" b="0"/>
            <wp:docPr id="197" name="Рисунок 197" descr="base_23803_1629949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23803_1629949_700"/>
                    <pic:cNvPicPr preferRelativeResize="0">
                      <a:picLocks noChangeArrowheads="1"/>
                    </pic:cNvPicPr>
                  </pic:nvPicPr>
                  <pic:blipFill>
                    <a:blip r:embed="rId2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регулируемый тариф на водоотведение.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Нормативы по затратам на коммунальные услуги (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п.п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2.4.3 – 2.4.5) определяются на основании утвержденных постановлением администрации Михайловского муниципального района лимитов потребления коммунальных услуг администрацией района, подведомственными ей казенными учреждениями.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2.4.6 Затраты на оплату услуг внештатных сотрудников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7A62933" wp14:editId="2C8742C6">
            <wp:extent cx="516890" cy="302260"/>
            <wp:effectExtent l="0" t="0" r="0" b="0"/>
            <wp:docPr id="196" name="Рисунок 196" descr="base_23803_1629949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23803_1629949_701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197713" wp14:editId="57FA093D">
            <wp:extent cx="2369185" cy="508635"/>
            <wp:effectExtent l="0" t="0" r="0" b="0"/>
            <wp:docPr id="195" name="Рисунок 195" descr="base_23803_1629949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23803_1629949_702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41543C" wp14:editId="1B494AEE">
            <wp:extent cx="469265" cy="286385"/>
            <wp:effectExtent l="0" t="0" r="0" b="0"/>
            <wp:docPr id="194" name="Рисунок 194" descr="base_23803_1629949_7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23803_1629949_703"/>
                    <pic:cNvPicPr preferRelativeResize="0">
                      <a:picLocks noChangeArrowheads="1"/>
                    </pic:cNvPicPr>
                  </pic:nvPicPr>
                  <pic:blipFill>
                    <a:blip r:embed="rId2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работы внештатного сотрудника по i-й должности;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CC4AB9" wp14:editId="695B993C">
            <wp:extent cx="397510" cy="286385"/>
            <wp:effectExtent l="0" t="0" r="0" b="0"/>
            <wp:docPr id="193" name="Рисунок 193" descr="base_23803_1629949_7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23803_1629949_704"/>
                    <pic:cNvPicPr preferRelativeResize="0">
                      <a:picLocks noChangeArrowheads="1"/>
                    </pic:cNvPicPr>
                  </pic:nvPicPr>
                  <pic:blipFill>
                    <a:blip r:embed="rId2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1 месяца работы внештатного сотрудника по i-й должности;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128090" wp14:editId="32DB187D">
            <wp:extent cx="365760" cy="286385"/>
            <wp:effectExtent l="0" t="0" r="0" b="0"/>
            <wp:docPr id="192" name="Рисунок 192" descr="base_23803_1629949_7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23803_1629949_705"/>
                    <pic:cNvPicPr preferRelativeResize="0">
                      <a:picLocks noChangeArrowheads="1"/>
                    </pic:cNvPicPr>
                  </pic:nvPicPr>
                  <pic:blipFill>
                    <a:blip r:embed="rId2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2.5 Затраты на аренду помещений и оборудования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2.5.1 Затраты на аренду помещений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66020C9B" wp14:editId="77AA8BB8">
            <wp:extent cx="413385" cy="302260"/>
            <wp:effectExtent l="0" t="0" r="0" b="0"/>
            <wp:docPr id="191" name="Рисунок 191" descr="base_23803_1629949_7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23803_1629949_706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D390515" wp14:editId="6F84CFA4">
            <wp:extent cx="1908175" cy="524510"/>
            <wp:effectExtent l="0" t="0" r="0" b="0"/>
            <wp:docPr id="190" name="Рисунок 190" descr="base_23803_1629949_7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23803_1629949_707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51EBEB0" wp14:editId="1786465F">
            <wp:extent cx="334010" cy="286385"/>
            <wp:effectExtent l="0" t="0" r="0" b="0"/>
            <wp:docPr id="189" name="Рисунок 189" descr="base_23803_1629949_7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23803_1629949_708"/>
                    <pic:cNvPicPr preferRelativeResize="0">
                      <a:picLocks noChangeArrowheads="1"/>
                    </pic:cNvPicPr>
                  </pic:nvPicPr>
                  <pic:blipFill>
                    <a:blip r:embed="rId2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численность работников, размещаемых на i-й арендуемой площади;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S - площадь, установленная в соответствии с нормативными правовыми актами;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467B96" wp14:editId="4BFFF17F">
            <wp:extent cx="286385" cy="286385"/>
            <wp:effectExtent l="0" t="0" r="0" b="0"/>
            <wp:docPr id="188" name="Рисунок 188" descr="base_23803_1629949_7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23803_1629949_709"/>
                    <pic:cNvPicPr preferRelativeResize="0">
                      <a:picLocks noChangeArrowheads="1"/>
                    </pic:cNvPicPr>
                  </pic:nvPicPr>
                  <pic:blipFill>
                    <a:blip r:embed="rId2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ежемесячной аренды за </w:t>
      </w:r>
      <w:smartTag w:uri="urn:schemas-microsoft-com:office:smarttags" w:element="metricconverter">
        <w:smartTagPr>
          <w:attr w:name="ProductID" w:val="1 кв. метр"/>
        </w:smartTagPr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кв. метр</w:t>
        </w:r>
      </w:smartTag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i-й арендуемой площади;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E08455" wp14:editId="244179A3">
            <wp:extent cx="357505" cy="286385"/>
            <wp:effectExtent l="0" t="0" r="0" b="0"/>
            <wp:docPr id="187" name="Рисунок 187" descr="base_23803_1629949_7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23803_1629949_710"/>
                    <pic:cNvPicPr preferRelativeResize="0">
                      <a:picLocks noChangeArrowheads="1"/>
                    </pic:cNvPicPr>
                  </pic:nvPicPr>
                  <pic:blipFill>
                    <a:blip r:embed="rId2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аренды i-й арендуемой площади.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2.5.2 Затраты на аренду помещения (зала) для проведения совещания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7EE42400" wp14:editId="11460046">
            <wp:extent cx="461010" cy="302260"/>
            <wp:effectExtent l="0" t="0" r="0" b="0"/>
            <wp:docPr id="186" name="Рисунок 186" descr="base_23803_1629949_7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23803_1629949_711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85430A" wp14:editId="2469A6A9">
            <wp:extent cx="1399540" cy="516890"/>
            <wp:effectExtent l="0" t="0" r="0" b="0"/>
            <wp:docPr id="185" name="Рисунок 185" descr="base_23803_1629949_7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23803_1629949_712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2B5493" wp14:editId="0D584134">
            <wp:extent cx="365760" cy="286385"/>
            <wp:effectExtent l="0" t="0" r="0" b="0"/>
            <wp:docPr id="184" name="Рисунок 184" descr="base_23803_1629949_7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23803_1629949_713"/>
                    <pic:cNvPicPr preferRelativeResize="0">
                      <a:picLocks noChangeArrowheads="1"/>
                    </pic:cNvPicPr>
                  </pic:nvPicPr>
                  <pic:blipFill>
                    <a:blip r:embed="rId2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суток аренды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(зала);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DCA2B68" wp14:editId="1FEFDB26">
            <wp:extent cx="334010" cy="286385"/>
            <wp:effectExtent l="0" t="0" r="0" b="0"/>
            <wp:docPr id="183" name="Рисунок 183" descr="base_23803_1629949_7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23803_1629949_714"/>
                    <pic:cNvPicPr preferRelativeResize="0">
                      <a:picLocks noChangeArrowheads="1"/>
                    </pic:cNvPicPr>
                  </pic:nvPicPr>
                  <pic:blipFill>
                    <a:blip r:embed="rId2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аренды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(зала) в сутки.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2.5.3 Затраты на аренду оборудования для проведения совещания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FB6F448" wp14:editId="38C63FD4">
            <wp:extent cx="469265" cy="302260"/>
            <wp:effectExtent l="0" t="0" r="0" b="0"/>
            <wp:docPr id="182" name="Рисунок 182" descr="base_23803_1629949_7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23803_1629949_715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8B8168" wp14:editId="0AF04103">
            <wp:extent cx="2043430" cy="516890"/>
            <wp:effectExtent l="0" t="0" r="0" b="0"/>
            <wp:docPr id="181" name="Рисунок 181" descr="base_23803_1629949_7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23803_1629949_716"/>
                    <pic:cNvPicPr preferRelativeResize="0">
                      <a:picLocks noChangeArrowheads="1"/>
                    </pic:cNvPicPr>
                  </pic:nvPicPr>
                  <pic:blipFill>
                    <a:blip r:embed="rId2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4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FAB57B" wp14:editId="5610FBA9">
            <wp:extent cx="334010" cy="286385"/>
            <wp:effectExtent l="0" t="0" r="0" b="0"/>
            <wp:docPr id="180" name="Рисунок 180" descr="base_23803_1629949_7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23803_1629949_717"/>
                    <pic:cNvPicPr preferRelativeResize="0">
                      <a:picLocks noChangeArrowheads="1"/>
                    </pic:cNvPicPr>
                  </pic:nvPicPr>
                  <pic:blipFill>
                    <a:blip r:embed="rId2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арендуемого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936346" wp14:editId="05546F51">
            <wp:extent cx="357505" cy="286385"/>
            <wp:effectExtent l="0" t="0" r="0" b="0"/>
            <wp:docPr id="179" name="Рисунок 179" descr="base_23803_1629949_7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23803_1629949_718"/>
                    <pic:cNvPicPr preferRelativeResize="0">
                      <a:picLocks noChangeArrowheads="1"/>
                    </pic:cNvPicPr>
                  </pic:nvPicPr>
                  <pic:blipFill>
                    <a:blip r:embed="rId2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дней аренды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3F25B5" wp14:editId="78965BD4">
            <wp:extent cx="286385" cy="286385"/>
            <wp:effectExtent l="0" t="0" r="0" b="0"/>
            <wp:docPr id="178" name="Рисунок 178" descr="base_23803_1629949_7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23803_1629949_719"/>
                    <pic:cNvPicPr preferRelativeResize="0">
                      <a:picLocks noChangeArrowheads="1"/>
                    </pic:cNvPicPr>
                  </pic:nvPicPr>
                  <pic:blipFill>
                    <a:blip r:embed="rId2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часов аренды в день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3B4DD45E" wp14:editId="33D8F9D5">
            <wp:extent cx="238760" cy="286385"/>
            <wp:effectExtent l="0" t="0" r="0" b="0"/>
            <wp:docPr id="177" name="Рисунок 177" descr="base_23803_1629949_7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23803_1629949_720"/>
                    <pic:cNvPicPr preferRelativeResize="0">
                      <a:picLocks noChangeArrowheads="1"/>
                    </pic:cNvPicPr>
                  </pic:nvPicPr>
                  <pic:blipFill>
                    <a:blip r:embed="rId2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часа аренды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2.6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2.6.1 Затраты на содержание и техническое обслуживание помещений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DFBA604" wp14:editId="4A1CBB13">
            <wp:extent cx="413385" cy="302260"/>
            <wp:effectExtent l="0" t="0" r="0" b="0"/>
            <wp:docPr id="176" name="Рисунок 176" descr="base_23803_1629949_7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23803_1629949_72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6A2CFE" wp14:editId="784CB1BC">
            <wp:extent cx="4341495" cy="286385"/>
            <wp:effectExtent l="0" t="0" r="0" b="0"/>
            <wp:docPr id="175" name="Рисунок 175" descr="base_23803_1629949_7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23803_1629949_72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4B729B" wp14:editId="36788125">
            <wp:extent cx="262255" cy="278130"/>
            <wp:effectExtent l="0" t="0" r="0" b="0"/>
            <wp:docPr id="174" name="Рисунок 174" descr="base_23803_1629949_7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23803_1629949_723"/>
                    <pic:cNvPicPr preferRelativeResize="0">
                      <a:picLocks noChangeArrowheads="1"/>
                    </pic:cNvPicPr>
                  </pic:nvPicPr>
                  <pic:blipFill>
                    <a:blip r:embed="rId2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охранно-тревожной сигнализации;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7FF444E" wp14:editId="26EC3257">
            <wp:extent cx="262255" cy="286385"/>
            <wp:effectExtent l="0" t="0" r="0" b="0"/>
            <wp:docPr id="173" name="Рисунок 173" descr="base_23803_1629949_7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23803_1629949_724"/>
                    <pic:cNvPicPr preferRelativeResize="0">
                      <a:picLocks noChangeArrowheads="1"/>
                    </pic:cNvPicPr>
                  </pic:nvPicPr>
                  <pic:blipFill>
                    <a:blip r:embed="rId2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проведение текущего ремонта помещения;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53EA74" wp14:editId="04563C7C">
            <wp:extent cx="238760" cy="278130"/>
            <wp:effectExtent l="0" t="0" r="0" b="0"/>
            <wp:docPr id="172" name="Рисунок 172" descr="base_23803_1629949_7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23803_1629949_725"/>
                    <pic:cNvPicPr preferRelativeResize="0">
                      <a:picLocks noChangeArrowheads="1"/>
                    </pic:cNvPicPr>
                  </pic:nvPicPr>
                  <pic:blipFill>
                    <a:blip r:embed="rId2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содержание прилегающей территории;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B5B1A70" wp14:editId="71124022">
            <wp:extent cx="357505" cy="286385"/>
            <wp:effectExtent l="0" t="0" r="0" b="0"/>
            <wp:docPr id="171" name="Рисунок 171" descr="base_23803_1629949_7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23803_1629949_726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оплату услуг по обслуживанию и уборке помещения;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334585" wp14:editId="1DFEF22F">
            <wp:extent cx="318135" cy="278130"/>
            <wp:effectExtent l="0" t="0" r="0" b="0"/>
            <wp:docPr id="170" name="Рисунок 170" descr="base_23803_1629949_7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23803_1629949_727"/>
                    <pic:cNvPicPr preferRelativeResize="0">
                      <a:picLocks noChangeArrowheads="1"/>
                    </pic:cNvPicPr>
                  </pic:nvPicPr>
                  <pic:blipFill>
                    <a:blip r:embed="rId2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вывоз твердых бытовых отходов;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9DBA02" wp14:editId="35F5BCC3">
            <wp:extent cx="214630" cy="278130"/>
            <wp:effectExtent l="0" t="0" r="0" b="0"/>
            <wp:docPr id="169" name="Рисунок 169" descr="base_23803_1629949_7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23803_1629949_728"/>
                    <pic:cNvPicPr preferRelativeResize="0">
                      <a:picLocks noChangeArrowheads="1"/>
                    </pic:cNvPicPr>
                  </pic:nvPicPr>
                  <pic:blipFill>
                    <a:blip r:embed="rId2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лифтов;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575D1B" wp14:editId="459BAD99">
            <wp:extent cx="357505" cy="278130"/>
            <wp:effectExtent l="0" t="0" r="0" b="0"/>
            <wp:docPr id="168" name="Рисунок 168" descr="base_23803_1629949_7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23803_1629949_729"/>
                    <pic:cNvPicPr preferRelativeResize="0">
                      <a:picLocks noChangeArrowheads="1"/>
                    </pic:cNvPicPr>
                  </pic:nvPicPr>
                  <pic:blipFill>
                    <a:blip r:embed="rId2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5FA9CB" wp14:editId="710170BD">
            <wp:extent cx="365760" cy="278130"/>
            <wp:effectExtent l="0" t="0" r="0" b="0"/>
            <wp:docPr id="167" name="Рисунок 167" descr="base_23803_1629949_7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23803_1629949_730"/>
                    <pic:cNvPicPr preferRelativeResize="0">
                      <a:picLocks noChangeArrowheads="1"/>
                    </pic:cNvPicPr>
                  </pic:nvPicPr>
                  <pic:blipFill>
                    <a:blip r:embed="rId2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водонапорной насосной станции пожаротушения;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4EF201" wp14:editId="72A6F570">
            <wp:extent cx="318135" cy="278130"/>
            <wp:effectExtent l="0" t="0" r="0" b="0"/>
            <wp:docPr id="166" name="Рисунок 166" descr="base_23803_1629949_7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23803_1629949_731"/>
                    <pic:cNvPicPr preferRelativeResize="0">
                      <a:picLocks noChangeArrowheads="1"/>
                    </pic:cNvPicPr>
                  </pic:nvPicPr>
                  <pic:blipFill>
                    <a:blip r:embed="rId2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22CB2B" wp14:editId="73D8DF4C">
            <wp:extent cx="286385" cy="278130"/>
            <wp:effectExtent l="0" t="0" r="0" b="0"/>
            <wp:docPr id="165" name="Рисунок 165" descr="base_23803_1629949_7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23803_1629949_732"/>
                    <pic:cNvPicPr preferRelativeResize="0">
                      <a:picLocks noChangeArrowheads="1"/>
                    </pic:cNvPicPr>
                  </pic:nvPicPr>
                  <pic:blipFill>
                    <a:blip r:embed="rId2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электрощитовых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) административного здания (помещения).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2.6.2 Затраты на закупку услуг управляющей компании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61FB6D07" wp14:editId="0592A081">
            <wp:extent cx="429260" cy="334010"/>
            <wp:effectExtent l="0" t="0" r="0" b="0"/>
            <wp:docPr id="164" name="Рисунок 164" descr="base_23803_1629949_7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23803_1629949_733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5242B1C" wp14:editId="3796BE7E">
            <wp:extent cx="1693545" cy="516890"/>
            <wp:effectExtent l="0" t="0" r="0" b="0"/>
            <wp:docPr id="163" name="Рисунок 163" descr="base_23803_1629949_7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23803_1629949_734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16C223" wp14:editId="5D2294CD">
            <wp:extent cx="334010" cy="286385"/>
            <wp:effectExtent l="0" t="0" r="0" b="0"/>
            <wp:docPr id="162" name="Рисунок 162" descr="base_23803_1629949_7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23803_1629949_735"/>
                    <pic:cNvPicPr preferRelativeResize="0">
                      <a:picLocks noChangeArrowheads="1"/>
                    </pic:cNvPicPr>
                  </pic:nvPicPr>
                  <pic:blipFill>
                    <a:blip r:embed="rId2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объем i-й услуги управляющей компании;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B35F62" wp14:editId="065EDD17">
            <wp:extent cx="286385" cy="286385"/>
            <wp:effectExtent l="0" t="0" r="0" b="0"/>
            <wp:docPr id="161" name="Рисунок 161" descr="base_23803_1629949_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23803_1629949_736"/>
                    <pic:cNvPicPr preferRelativeResize="0">
                      <a:picLocks noChangeArrowheads="1"/>
                    </pic:cNvPicPr>
                  </pic:nvPicPr>
                  <pic:blipFill>
                    <a:blip r:embed="rId2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услуги управляющей компании в месяц;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546E76" wp14:editId="421E53B3">
            <wp:extent cx="357505" cy="286385"/>
            <wp:effectExtent l="0" t="0" r="0" b="0"/>
            <wp:docPr id="160" name="Рисунок 160" descr="base_23803_1629949_7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23803_1629949_737"/>
                    <pic:cNvPicPr preferRelativeResize="0">
                      <a:picLocks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использования i-й услуги управляющей компании.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2.6.3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</w:t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ремонт систем охранно-тревожной сигнализации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07DC1AA" wp14:editId="137B4B23">
            <wp:extent cx="413385" cy="302260"/>
            <wp:effectExtent l="0" t="0" r="0" b="0"/>
            <wp:docPr id="159" name="Рисунок 159" descr="base_23803_1629949_7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23803_1629949_738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FE2FEA" wp14:editId="618118AB">
            <wp:extent cx="1264285" cy="516890"/>
            <wp:effectExtent l="0" t="0" r="0" b="0"/>
            <wp:docPr id="158" name="Рисунок 158" descr="base_23803_1629949_7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23803_1629949_739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09C5148" wp14:editId="77E705FA">
            <wp:extent cx="334010" cy="286385"/>
            <wp:effectExtent l="0" t="0" r="0" b="0"/>
            <wp:docPr id="157" name="Рисунок 157" descr="base_23803_1629949_7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23803_1629949_740"/>
                    <pic:cNvPicPr preferRelativeResize="0">
                      <a:picLocks noChangeArrowheads="1"/>
                    </pic:cNvPicPr>
                  </pic:nvPicPr>
                  <pic:blipFill>
                    <a:blip r:embed="rId2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обслуживаемых устройств в составе системы охранно-тревожной сигнализации;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4DD4B51" wp14:editId="689F5A3C">
            <wp:extent cx="286385" cy="286385"/>
            <wp:effectExtent l="0" t="0" r="0" b="0"/>
            <wp:docPr id="156" name="Рисунок 156" descr="base_23803_1629949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23803_1629949_741"/>
                    <pic:cNvPicPr preferRelativeResize="0">
                      <a:picLocks noChangeArrowheads="1"/>
                    </pic:cNvPicPr>
                  </pic:nvPicPr>
                  <pic:blipFill>
                    <a:blip r:embed="rId2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обслуживания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Нормативы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-профилактический ремонт систем охранно-тревожной сигнализации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662"/>
        <w:gridCol w:w="2812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66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обслуживаемых устройств в составе системы охранно-тревожной сигнализации</w:t>
            </w:r>
          </w:p>
        </w:tc>
        <w:tc>
          <w:tcPr>
            <w:tcW w:w="281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Цена обслуживания 1 устройства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6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Тревожно-охранная сигнализация здания ЗАГС</w:t>
            </w:r>
          </w:p>
        </w:tc>
        <w:tc>
          <w:tcPr>
            <w:tcW w:w="281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5000 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8" w:name="P593"/>
      <w:bookmarkEnd w:id="8"/>
      <w:proofErr w:type="gram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2.6.4 Затраты на проведение текущего ремонта помещения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2FE808B" wp14:editId="18962772">
            <wp:extent cx="413385" cy="334010"/>
            <wp:effectExtent l="0" t="0" r="0" b="0"/>
            <wp:docPr id="155" name="Рисунок 155" descr="base_23803_1629949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23803_1629949_742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исходя из установленной периодичности проведения ремонта, с учетом требований </w:t>
      </w:r>
      <w:hyperlink r:id="rId272" w:history="1">
        <w:r w:rsidRPr="002366E7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Положения</w:t>
        </w:r>
      </w:hyperlink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года № 312, по формуле: </w:t>
      </w:r>
      <w:proofErr w:type="gramEnd"/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0E3C73F" wp14:editId="5D5F85D7">
            <wp:extent cx="1248410" cy="516890"/>
            <wp:effectExtent l="0" t="0" r="0" b="0"/>
            <wp:docPr id="154" name="Рисунок 154" descr="base_23803_1629949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23803_1629949_743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49E6DA9" wp14:editId="3CE1BD18">
            <wp:extent cx="286385" cy="286385"/>
            <wp:effectExtent l="0" t="0" r="0" b="0"/>
            <wp:docPr id="153" name="Рисунок 153" descr="base_23803_1629949_7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23803_1629949_744"/>
                    <pic:cNvPicPr preferRelativeResize="0">
                      <a:picLocks noChangeArrowheads="1"/>
                    </pic:cNvPicPr>
                  </pic:nvPicPr>
                  <pic:blipFill>
                    <a:blip r:embed="rId2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здания, планируемая к проведению текущего ремонта;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B200D3F" wp14:editId="57A90752">
            <wp:extent cx="286385" cy="286385"/>
            <wp:effectExtent l="0" t="0" r="0" b="0"/>
            <wp:docPr id="152" name="Рисунок 152" descr="base_23803_1629949_7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23803_1629949_745"/>
                    <pic:cNvPicPr preferRelativeResize="0">
                      <a:picLocks noChangeArrowheads="1"/>
                    </pic:cNvPicPr>
                  </pic:nvPicPr>
                  <pic:blipFill>
                    <a:blip r:embed="rId2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кв. метра</w:t>
        </w:r>
      </w:smartTag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здания.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3379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помещения, учреждения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Цена текущего ремонта 1 кв. метра площади здания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74" w:type="dxa"/>
            <w:gridSpan w:val="2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 соответствии со сметным расчетом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9" w:name="P600"/>
      <w:bookmarkEnd w:id="9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2.6.5 Затраты на содержание прилегающей территории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DEC5F89" wp14:editId="6019E31C">
            <wp:extent cx="397510" cy="302260"/>
            <wp:effectExtent l="0" t="0" r="0" b="0"/>
            <wp:docPr id="151" name="Рисунок 151" descr="base_23803_1629949_7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23803_1629949_746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46E79E" wp14:editId="48309B26">
            <wp:extent cx="1645920" cy="540385"/>
            <wp:effectExtent l="0" t="0" r="0" b="0"/>
            <wp:docPr id="150" name="Рисунок 150" descr="base_23803_1629949_7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23803_1629949_747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где: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BBCD94C" wp14:editId="66E8FFF0">
            <wp:extent cx="278130" cy="286385"/>
            <wp:effectExtent l="0" t="0" r="0" b="0"/>
            <wp:docPr id="149" name="Рисунок 149" descr="base_23803_1629949_7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23803_1629949_748"/>
                    <pic:cNvPicPr preferRelativeResize="0">
                      <a:picLocks noChangeArrowheads="1"/>
                    </pic:cNvPicPr>
                  </pic:nvPicPr>
                  <pic:blipFill>
                    <a:blip r:embed="rId2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закрепленной i-й прилегающей территории;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AF9765" wp14:editId="524FC52C">
            <wp:extent cx="278130" cy="286385"/>
            <wp:effectExtent l="0" t="0" r="0" b="0"/>
            <wp:docPr id="148" name="Рисунок 148" descr="base_23803_1629949_7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23803_1629949_749"/>
                    <pic:cNvPicPr preferRelativeResize="0">
                      <a:picLocks noChangeArrowheads="1"/>
                    </pic:cNvPicPr>
                  </pic:nvPicPr>
                  <pic:blipFill>
                    <a:blip r:embed="rId2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кв. метр</w:t>
        </w:r>
      </w:smartTag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4C0DC3" wp14:editId="55B8D771">
            <wp:extent cx="334010" cy="286385"/>
            <wp:effectExtent l="0" t="0" r="0" b="0"/>
            <wp:docPr id="147" name="Рисунок 147" descr="base_23803_1629949_7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23803_1629949_750"/>
                    <pic:cNvPicPr preferRelativeResize="0">
                      <a:picLocks noChangeArrowheads="1"/>
                    </pic:cNvPicPr>
                  </pic:nvPicPr>
                  <pic:blipFill>
                    <a:blip r:embed="rId2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bookmarkStart w:id="10" w:name="P608"/>
      <w:bookmarkEnd w:id="10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2.6.6 Затраты на оплату услуг по обслуживанию и уборке помещения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F2DEF94" wp14:editId="104CDF54">
            <wp:extent cx="516890" cy="334010"/>
            <wp:effectExtent l="0" t="0" r="0" b="0"/>
            <wp:docPr id="146" name="Рисунок 146" descr="base_23803_1629949_7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23803_1629949_751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02055D5" wp14:editId="2389AEB0">
            <wp:extent cx="2059305" cy="508635"/>
            <wp:effectExtent l="0" t="0" r="0" b="0"/>
            <wp:docPr id="145" name="Рисунок 145" descr="base_23803_1629949_7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23803_1629949_752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FF5566" wp14:editId="257C247D">
            <wp:extent cx="421640" cy="286385"/>
            <wp:effectExtent l="0" t="0" r="0" b="0"/>
            <wp:docPr id="144" name="Рисунок 144" descr="base_23803_1629949_7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23803_1629949_753"/>
                    <pic:cNvPicPr preferRelativeResize="0">
                      <a:picLocks noChangeArrowheads="1"/>
                    </pic:cNvPicPr>
                  </pic:nvPicPr>
                  <pic:blipFill>
                    <a:blip r:embed="rId2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90A19C" wp14:editId="15949B1E">
            <wp:extent cx="397510" cy="286385"/>
            <wp:effectExtent l="0" t="0" r="0" b="0"/>
            <wp:docPr id="143" name="Рисунок 143" descr="base_23803_1629949_7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23803_1629949_754"/>
                    <pic:cNvPicPr preferRelativeResize="0">
                      <a:picLocks noChangeArrowheads="1"/>
                    </pic:cNvPicPr>
                  </pic:nvPicPr>
                  <pic:blipFill>
                    <a:blip r:embed="rId2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услуги по обслуживанию и уборке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месяц;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10F7F48" wp14:editId="4A92952B">
            <wp:extent cx="469265" cy="286385"/>
            <wp:effectExtent l="0" t="0" r="0" b="0"/>
            <wp:docPr id="142" name="Рисунок 142" descr="base_23803_1629949_7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23803_1629949_755"/>
                    <pic:cNvPicPr preferRelativeResize="0">
                      <a:picLocks noChangeArrowheads="1"/>
                    </pic:cNvPicPr>
                  </pic:nvPicPr>
                  <pic:blipFill>
                    <a:blip r:embed="rId2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месяцев использования услуги по обслуживанию и уборке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помещения в месяц.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2.6.7 Затраты на вывоз твердых бытовых отходов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74716C4F" wp14:editId="3E550843">
            <wp:extent cx="469265" cy="302260"/>
            <wp:effectExtent l="0" t="0" r="0" b="0"/>
            <wp:docPr id="141" name="Рисунок 141" descr="base_23803_1629949_7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23803_1629949_756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F2ACC07" wp14:editId="07E212A5">
            <wp:extent cx="1248410" cy="278130"/>
            <wp:effectExtent l="0" t="0" r="0" b="0"/>
            <wp:docPr id="140" name="Рисунок 140" descr="base_23803_1629949_7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23803_1629949_757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6F1FF37" wp14:editId="0CD88819">
            <wp:extent cx="357505" cy="278130"/>
            <wp:effectExtent l="0" t="0" r="0" b="0"/>
            <wp:docPr id="139" name="Рисунок 139" descr="base_23803_1629949_7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23803_1629949_758"/>
                    <pic:cNvPicPr preferRelativeResize="0">
                      <a:picLocks noChangeArrowheads="1"/>
                    </pic:cNvPicPr>
                  </pic:nvPicPr>
                  <pic:blipFill>
                    <a:blip r:embed="rId2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куб. метров твердых бытовых отходов в год;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E9D383" wp14:editId="4A643DC7">
            <wp:extent cx="309880" cy="278130"/>
            <wp:effectExtent l="0" t="0" r="0" b="0"/>
            <wp:docPr id="138" name="Рисунок 138" descr="base_23803_1629949_7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23803_1629949_759"/>
                    <pic:cNvPicPr preferRelativeResize="0">
                      <a:picLocks noChangeArrowheads="1"/>
                    </pic:cNvPicPr>
                  </pic:nvPicPr>
                  <pic:blipFill>
                    <a:blip r:embed="rId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куб. метра</w:t>
        </w:r>
      </w:smartTag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твердых бытовых отходов.</w:t>
      </w:r>
      <w:bookmarkStart w:id="11" w:name="P644"/>
      <w:bookmarkEnd w:id="11"/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цены на вывоз твердых бытовых отходов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3379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Наименование, учреждения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Цена вывоза 1 куб. метра твердых бытовых отходов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09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МКУ УОТОД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09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МКУ МСООУ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2.6.8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индивидуального теплового пункта, в том числе на подготовку отопительной системы к зимнему сезону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76C776E3" wp14:editId="5D28D5DA">
            <wp:extent cx="469265" cy="302260"/>
            <wp:effectExtent l="0" t="0" r="0" b="0"/>
            <wp:docPr id="137" name="Рисунок 137" descr="base_23803_1629949_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23803_1629949_772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AAADA0C" wp14:editId="177BDDD2">
            <wp:extent cx="1160780" cy="278130"/>
            <wp:effectExtent l="0" t="0" r="0" b="0"/>
            <wp:docPr id="136" name="Рисунок 136" descr="base_23803_1629949_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23803_1629949_773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F98481" wp14:editId="505CF9B7">
            <wp:extent cx="309880" cy="278130"/>
            <wp:effectExtent l="0" t="0" r="0" b="0"/>
            <wp:docPr id="135" name="Рисунок 135" descr="base_23803_1629949_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23803_1629949_774"/>
                    <pic:cNvPicPr preferRelativeResize="0">
                      <a:picLocks noChangeArrowheads="1"/>
                    </pic:cNvPicPr>
                  </pic:nvPicPr>
                  <pic:blipFill>
                    <a:blip r:embed="rId2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E4CBCE" wp14:editId="796B6E02">
            <wp:extent cx="309880" cy="278130"/>
            <wp:effectExtent l="0" t="0" r="0" b="0"/>
            <wp:docPr id="134" name="Рисунок 134" descr="base_23803_1629949_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23803_1629949_775"/>
                    <pic:cNvPicPr preferRelativeResize="0">
                      <a:picLocks noChangeArrowheads="1"/>
                    </pic:cNvPicPr>
                  </pic:nvPicPr>
                  <pic:blipFill>
                    <a:blip r:embed="rId2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текущего ремонта индивидуального теплового пункта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 кв. метр</w:t>
        </w:r>
      </w:smartTag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площади соответствующих административных помещений.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2.6.9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электрощитовых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) административного здания (помещения)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9682A34" wp14:editId="1C27E0E3">
            <wp:extent cx="445135" cy="302260"/>
            <wp:effectExtent l="0" t="0" r="0" b="0"/>
            <wp:docPr id="133" name="Рисунок 133" descr="base_23803_1629949_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23803_1629949_776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EB2FB1" wp14:editId="1991813B">
            <wp:extent cx="1399540" cy="524510"/>
            <wp:effectExtent l="0" t="0" r="0" b="0"/>
            <wp:docPr id="132" name="Рисунок 132" descr="base_23803_1629949_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23803_1629949_777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E17656F" wp14:editId="629B4B95">
            <wp:extent cx="318135" cy="286385"/>
            <wp:effectExtent l="0" t="0" r="0" b="0"/>
            <wp:docPr id="131" name="Рисунок 131" descr="base_23803_1629949_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23803_1629949_778"/>
                    <pic:cNvPicPr preferRelativeResize="0">
                      <a:picLocks noChangeArrowheads="1"/>
                    </pic:cNvPicPr>
                  </pic:nvPicPr>
                  <pic:blipFill>
                    <a:blip r:embed="rId2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технического обслуживания и текущего ремонта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электрооборудования (электроподстанций, трансформаторных подстанций,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электрощитовых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) административного здания (помещения);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AF817F" wp14:editId="3A07D455">
            <wp:extent cx="365760" cy="286385"/>
            <wp:effectExtent l="0" t="0" r="0" b="0"/>
            <wp:docPr id="130" name="Рисунок 130" descr="base_23803_1629949_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23803_1629949_779"/>
                    <pic:cNvPicPr preferRelativeResize="0">
                      <a:picLocks noChangeArrowheads="1"/>
                    </pic:cNvPicPr>
                  </pic:nvPicPr>
                  <pic:blipFill>
                    <a:blip r:embed="rId2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формулах для расчета затрат значение показателя площади помещений должно находиться в пределах нормативов площадей, установленных нормативными правовыми актами.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бытового оборудования определяются по фактическим затратам в отчетном финансовом году.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2.6.10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596989A2" wp14:editId="40D1F401">
            <wp:extent cx="429260" cy="302260"/>
            <wp:effectExtent l="0" t="0" r="0" b="0"/>
            <wp:docPr id="129" name="Рисунок 129" descr="base_23803_1629949_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23803_1629949_780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8A9045" wp14:editId="4BCD92F6">
            <wp:extent cx="3108960" cy="286385"/>
            <wp:effectExtent l="0" t="0" r="0" b="0"/>
            <wp:docPr id="128" name="Рисунок 128" descr="base_23803_1629949_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23803_1629949_781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8BD6CA" wp14:editId="17BBBAAF">
            <wp:extent cx="309880" cy="286385"/>
            <wp:effectExtent l="0" t="0" r="0" b="0"/>
            <wp:docPr id="127" name="Рисунок 127" descr="base_23803_1629949_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23803_1629949_782"/>
                    <pic:cNvPicPr preferRelativeResize="0">
                      <a:picLocks noChangeArrowheads="1"/>
                    </pic:cNvPicPr>
                  </pic:nvPicPr>
                  <pic:blipFill>
                    <a:blip r:embed="rId3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дизельных генераторных установок;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F58100" wp14:editId="4062A408">
            <wp:extent cx="309880" cy="278130"/>
            <wp:effectExtent l="0" t="0" r="0" b="0"/>
            <wp:docPr id="126" name="Рисунок 126" descr="base_23803_1629949_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23803_1629949_783"/>
                    <pic:cNvPicPr preferRelativeResize="0">
                      <a:picLocks noChangeArrowheads="1"/>
                    </pic:cNvPicPr>
                  </pic:nvPicPr>
                  <pic:blipFill>
                    <a:blip r:embed="rId3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системы газового пожаротушения;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3BA83D" wp14:editId="42B20420">
            <wp:extent cx="365760" cy="278130"/>
            <wp:effectExtent l="0" t="0" r="0" b="0"/>
            <wp:docPr id="125" name="Рисунок 125" descr="base_23803_1629949_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23803_1629949_784"/>
                    <pic:cNvPicPr preferRelativeResize="0">
                      <a:picLocks noChangeArrowheads="1"/>
                    </pic:cNvPicPr>
                  </pic:nvPicPr>
                  <pic:blipFill>
                    <a:blip r:embed="rId3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кондиционирования и вентиляции;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25522E8" wp14:editId="5728EB9B">
            <wp:extent cx="309880" cy="278130"/>
            <wp:effectExtent l="0" t="0" r="0" b="0"/>
            <wp:docPr id="124" name="Рисунок 124" descr="base_23803_1629949_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23803_1629949_785"/>
                    <pic:cNvPicPr preferRelativeResize="0">
                      <a:picLocks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пожарной сигнализации;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7E38488" wp14:editId="4E602C79">
            <wp:extent cx="357505" cy="286385"/>
            <wp:effectExtent l="0" t="0" r="0" b="0"/>
            <wp:docPr id="123" name="Рисунок 123" descr="base_23803_1629949_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23803_1629949_786"/>
                    <pic:cNvPicPr preferRelativeResize="0">
                      <a:picLocks noChangeArrowheads="1"/>
                    </pic:cNvPicPr>
                  </pic:nvPicPr>
                  <pic:blipFill>
                    <a:blip r:embed="rId3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контроля и управления доступом;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A96FA58" wp14:editId="6D0EDA62">
            <wp:extent cx="357505" cy="286385"/>
            <wp:effectExtent l="0" t="0" r="0" b="0"/>
            <wp:docPr id="122" name="Рисунок 122" descr="base_23803_1629949_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23803_1629949_787"/>
                    <pic:cNvPicPr preferRelativeResize="0">
                      <a:picLocks noChangeArrowheads="1"/>
                    </pic:cNvPicPr>
                  </pic:nvPicPr>
                  <pic:blipFill>
                    <a:blip r:embed="rId3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автоматического диспетчерского управления;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DCC853" wp14:editId="49FE198E">
            <wp:extent cx="309880" cy="278130"/>
            <wp:effectExtent l="0" t="0" r="0" b="0"/>
            <wp:docPr id="121" name="Рисунок 121" descr="base_23803_1629949_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23803_1629949_788"/>
                    <pic:cNvPicPr preferRelativeResize="0">
                      <a:picLocks noChangeArrowheads="1"/>
                    </pic:cNvPicPr>
                  </pic:nvPicPr>
                  <pic:blipFill>
                    <a:blip r:embed="rId3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-профилактический ремонт систем видеонаблюдения.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2.6.11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систем пожарной сигнализации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34272ABD" wp14:editId="5D9F5971">
            <wp:extent cx="461010" cy="302260"/>
            <wp:effectExtent l="0" t="0" r="0" b="0"/>
            <wp:docPr id="120" name="Рисунок 120" descr="base_23803_1629949_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23803_1629949_80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5373A83" wp14:editId="72CC9418">
            <wp:extent cx="1407160" cy="508635"/>
            <wp:effectExtent l="0" t="0" r="0" b="0"/>
            <wp:docPr id="119" name="Рисунок 119" descr="base_23803_1629949_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23803_1629949_802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D5A5B20" wp14:editId="7E669E95">
            <wp:extent cx="374015" cy="286385"/>
            <wp:effectExtent l="0" t="0" r="0" b="0"/>
            <wp:docPr id="118" name="Рисунок 118" descr="base_23803_1629949_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23803_1629949_803"/>
                    <pic:cNvPicPr preferRelativeResize="0">
                      <a:picLocks noChangeArrowheads="1"/>
                    </pic:cNvPicPr>
                  </pic:nvPicPr>
                  <pic:blipFill>
                    <a:blip r:embed="rId3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извещателей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пожарной сигнализации;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1DEB0AA" wp14:editId="172C513D">
            <wp:extent cx="334010" cy="286385"/>
            <wp:effectExtent l="0" t="0" r="0" b="0"/>
            <wp:docPr id="117" name="Рисунок 117" descr="base_23803_1629949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23803_1629949_804"/>
                    <pic:cNvPicPr preferRelativeResize="0">
                      <a:picLocks noChangeArrowheads="1"/>
                    </pic:cNvPicPr>
                  </pic:nvPicPr>
                  <pic:blipFill>
                    <a:blip r:embed="rId3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извещателя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год.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2.6.12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систем автоматического диспетчерского управления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1A353EB8" wp14:editId="07B3DD1B">
            <wp:extent cx="516890" cy="334010"/>
            <wp:effectExtent l="0" t="0" r="0" b="0"/>
            <wp:docPr id="116" name="Рисунок 116" descr="base_23803_1629949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23803_1629949_809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A361A7F" wp14:editId="28A32AC4">
            <wp:extent cx="1645920" cy="540385"/>
            <wp:effectExtent l="0" t="0" r="0" b="0"/>
            <wp:docPr id="115" name="Рисунок 115" descr="base_23803_1629949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23803_1629949_810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AC76A0" wp14:editId="714F8E4C">
            <wp:extent cx="445135" cy="286385"/>
            <wp:effectExtent l="0" t="0" r="0" b="0"/>
            <wp:docPr id="114" name="Рисунок 114" descr="base_23803_1629949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23803_1629949_811"/>
                    <pic:cNvPicPr preferRelativeResize="0">
                      <a:picLocks noChangeArrowheads="1"/>
                    </pic:cNvPicPr>
                  </pic:nvPicPr>
                  <pic:blipFill>
                    <a:blip r:embed="rId3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412DFF7" wp14:editId="3326BEDA">
            <wp:extent cx="374015" cy="286385"/>
            <wp:effectExtent l="0" t="0" r="0" b="0"/>
            <wp:docPr id="113" name="Рисунок 113" descr="base_23803_1629949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23803_1629949_812"/>
                    <pic:cNvPicPr preferRelativeResize="0">
                      <a:picLocks noChangeArrowheads="1"/>
                    </pic:cNvPicPr>
                  </pic:nvPicPr>
                  <pic:blipFill>
                    <a:blip r:embed="rId3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 в составе систем автоматического диспетчерского управления в год.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2.6.13 Затраты на техническое обслуживание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-профилактический ремонт систем видеонаблюдения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70748CE8" wp14:editId="424E86B5">
            <wp:extent cx="469265" cy="302260"/>
            <wp:effectExtent l="0" t="0" r="0" b="0"/>
            <wp:docPr id="112" name="Рисунок 112" descr="base_23803_1629949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23803_1629949_813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92B348" wp14:editId="6BF4AFB7">
            <wp:extent cx="1407160" cy="508635"/>
            <wp:effectExtent l="0" t="0" r="0" b="0"/>
            <wp:docPr id="111" name="Рисунок 111" descr="base_23803_1629949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23803_1629949_814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505E22A" wp14:editId="6DC22146">
            <wp:extent cx="374015" cy="286385"/>
            <wp:effectExtent l="0" t="0" r="0" b="0"/>
            <wp:docPr id="110" name="Рисунок 110" descr="base_23803_1629949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23803_1629949_815"/>
                    <pic:cNvPicPr preferRelativeResize="0">
                      <a:picLocks noChangeArrowheads="1"/>
                    </pic:cNvPicPr>
                  </pic:nvPicPr>
                  <pic:blipFill>
                    <a:blip r:embed="rId3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обслуживаемых i-х устройств в составе систем видеонаблюдения;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B83673A" wp14:editId="0B1BEC06">
            <wp:extent cx="334010" cy="286385"/>
            <wp:effectExtent l="0" t="0" r="0" b="0"/>
            <wp:docPr id="109" name="Рисунок 109" descr="base_23803_1629949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23803_1629949_816"/>
                    <pic:cNvPicPr preferRelativeResize="0">
                      <a:picLocks noChangeArrowheads="1"/>
                    </pic:cNvPicPr>
                  </pic:nvPicPr>
                  <pic:blipFill>
                    <a:blip r:embed="rId3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технического обслуживания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регламентно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-профилактического ремонта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устройства в составе систем видеонаблюдения в год.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2.6.14 Затраты на оплату услуг внештатных сотрудников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93A4E63" wp14:editId="5CDE0C3F">
            <wp:extent cx="516890" cy="302260"/>
            <wp:effectExtent l="0" t="0" r="0" b="0"/>
            <wp:docPr id="108" name="Рисунок 108" descr="base_23803_1629949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23803_1629949_817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D88B663" wp14:editId="10C9C437">
            <wp:extent cx="2520315" cy="540385"/>
            <wp:effectExtent l="0" t="0" r="0" b="0"/>
            <wp:docPr id="107" name="Рисунок 107" descr="base_23803_1629949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23803_1629949_818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7793A10" wp14:editId="70B5479C">
            <wp:extent cx="516890" cy="286385"/>
            <wp:effectExtent l="0" t="0" r="0" b="0"/>
            <wp:docPr id="106" name="Рисунок 106" descr="base_23803_1629949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23803_1629949_819"/>
                    <pic:cNvPicPr preferRelativeResize="0">
                      <a:picLocks noChangeArrowheads="1"/>
                    </pic:cNvPicPr>
                  </pic:nvPicPr>
                  <pic:blipFill>
                    <a:blip r:embed="rId3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работы внештатного сотрудника в g-й должности;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58916AB" wp14:editId="273786A6">
            <wp:extent cx="445135" cy="286385"/>
            <wp:effectExtent l="0" t="0" r="0" b="0"/>
            <wp:docPr id="105" name="Рисунок 105" descr="base_23803_1629949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23803_1629949_820"/>
                    <pic:cNvPicPr preferRelativeResize="0">
                      <a:picLocks noChangeArrowheads="1"/>
                    </pic:cNvPicPr>
                  </pic:nvPicPr>
                  <pic:blipFill>
                    <a:blip r:embed="rId3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стоимость 1 месяца работы внештатного сотрудника в g-й должности;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83550C5" wp14:editId="50684D76">
            <wp:extent cx="413385" cy="286385"/>
            <wp:effectExtent l="0" t="0" r="0" b="0"/>
            <wp:docPr id="104" name="Рисунок 104" descr="base_23803_1629949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23803_1629949_821"/>
                    <pic:cNvPicPr preferRelativeResize="0">
                      <a:picLocks noChangeArrowheads="1"/>
                    </pic:cNvPicPr>
                  </pic:nvPicPr>
                  <pic:blipFill>
                    <a:blip r:embed="rId3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2.7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</w:t>
      </w:r>
      <w:proofErr w:type="gramEnd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приобретение прочих работ и услуг в рамках затрат на информационно-коммуникационные технологии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2.7.1 Затраты на оплату типографских работ и услуг, включая приобретение периодических печатных изданий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79692D0" wp14:editId="768B1A30">
            <wp:extent cx="365760" cy="302260"/>
            <wp:effectExtent l="0" t="0" r="0" b="0"/>
            <wp:docPr id="103" name="Рисунок 103" descr="base_23803_1629949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23803_1629949_822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540E25A" wp14:editId="3538679E">
            <wp:extent cx="946150" cy="286385"/>
            <wp:effectExtent l="0" t="0" r="0" b="0"/>
            <wp:docPr id="102" name="Рисунок 102" descr="base_23803_1629949_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23803_1629949_823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FEBF8D5" wp14:editId="2AB5D474">
            <wp:extent cx="230505" cy="278130"/>
            <wp:effectExtent l="0" t="0" r="0" b="0"/>
            <wp:docPr id="101" name="Рисунок 101" descr="base_23803_1629949_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23803_1629949_824"/>
                    <pic:cNvPicPr preferRelativeResize="0">
                      <a:picLocks noChangeArrowheads="1"/>
                    </pic:cNvPicPr>
                  </pic:nvPicPr>
                  <pic:blipFill>
                    <a:blip r:embed="rId3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CA42E26" wp14:editId="618B30A2">
            <wp:extent cx="262255" cy="286385"/>
            <wp:effectExtent l="0" t="0" r="0" b="0"/>
            <wp:docPr id="100" name="Рисунок 100" descr="base_23803_1629949_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23803_1629949_825"/>
                    <pic:cNvPicPr preferRelativeResize="0">
                      <a:picLocks noChangeArrowheads="1"/>
                    </pic:cNvPicPr>
                  </pic:nvPicPr>
                  <pic:blipFill>
                    <a:blip r:embed="rId3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2.7.2 Затраты на приобретение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спецжурналов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33D5A5F9" wp14:editId="264D033F">
            <wp:extent cx="365760" cy="278130"/>
            <wp:effectExtent l="0" t="0" r="0" b="0"/>
            <wp:docPr id="99" name="Рисунок 99" descr="base_23803_1629949_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23803_1629949_826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824DCB" wp14:editId="68EF50A4">
            <wp:extent cx="1192530" cy="516890"/>
            <wp:effectExtent l="0" t="0" r="0" b="0"/>
            <wp:docPr id="98" name="Рисунок 98" descr="base_23803_1629949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23803_1629949_827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F592FF" wp14:editId="4B151E4C">
            <wp:extent cx="309880" cy="286385"/>
            <wp:effectExtent l="0" t="0" r="0" b="0"/>
            <wp:docPr id="97" name="Рисунок 97" descr="base_23803_1629949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23803_1629949_828"/>
                    <pic:cNvPicPr preferRelativeResize="0">
                      <a:picLocks noChangeArrowheads="1"/>
                    </pic:cNvPicPr>
                  </pic:nvPicPr>
                  <pic:blipFill>
                    <a:blip r:embed="rId3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приобретаемых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i-х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спецжурналов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4382567" wp14:editId="78FF8115">
            <wp:extent cx="238760" cy="278130"/>
            <wp:effectExtent l="0" t="0" r="0" b="0"/>
            <wp:docPr id="96" name="Рисунок 96" descr="base_23803_1629949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23803_1629949_829"/>
                    <pic:cNvPicPr preferRelativeResize="0">
                      <a:picLocks noChangeArrowheads="1"/>
                    </pic:cNvPicPr>
                  </pic:nvPicPr>
                  <pic:blipFill>
                    <a:blip r:embed="rId3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спецжурнала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2.7.3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D080A52" wp14:editId="3880EA32">
            <wp:extent cx="429260" cy="334010"/>
            <wp:effectExtent l="0" t="0" r="0" b="0"/>
            <wp:docPr id="95" name="Рисунок 95" descr="base_23803_1629949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23803_1629949_830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определяются </w:t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фактическим затратам в отчетном финансовом году.</w:t>
      </w:r>
      <w:r w:rsidRPr="002366E7"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  <w:t xml:space="preserve">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2.7.4 Затраты на оплату услуг внештатных сотрудников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4A54420" wp14:editId="13334FCD">
            <wp:extent cx="516890" cy="302260"/>
            <wp:effectExtent l="0" t="0" r="0" b="0"/>
            <wp:docPr id="94" name="Рисунок 94" descr="base_23803_1629949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23803_1629949_831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2892C96" wp14:editId="53804A69">
            <wp:extent cx="2393315" cy="524510"/>
            <wp:effectExtent l="0" t="0" r="0" b="0"/>
            <wp:docPr id="93" name="Рисунок 93" descr="base_23803_1629949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23803_1629949_832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BB388C4" wp14:editId="3192B340">
            <wp:extent cx="492760" cy="286385"/>
            <wp:effectExtent l="0" t="0" r="0" b="0"/>
            <wp:docPr id="92" name="Рисунок 92" descr="base_23803_1629949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23803_1629949_833"/>
                    <pic:cNvPicPr preferRelativeResize="0">
                      <a:picLocks noChangeArrowheads="1"/>
                    </pic:cNvPicPr>
                  </pic:nvPicPr>
                  <pic:blipFill>
                    <a:blip r:embed="rId3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месяцев работы внештатного сотрудника в j-й должности;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F3753D" wp14:editId="0DE5A0F2">
            <wp:extent cx="397510" cy="286385"/>
            <wp:effectExtent l="0" t="0" r="0" b="0"/>
            <wp:docPr id="91" name="Рисунок 91" descr="base_23803_1629949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23803_1629949_834"/>
                    <pic:cNvPicPr preferRelativeResize="0">
                      <a:picLocks noChangeArrowheads="1"/>
                    </pic:cNvPicPr>
                  </pic:nvPicPr>
                  <pic:blipFill>
                    <a:blip r:embed="rId3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месяца работы внештатного сотрудника в j-й должности;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D5C1A16" wp14:editId="1161A459">
            <wp:extent cx="374015" cy="286385"/>
            <wp:effectExtent l="0" t="0" r="0" b="0"/>
            <wp:docPr id="90" name="Рисунок 90" descr="base_23803_1629949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23803_1629949_835"/>
                    <pic:cNvPicPr preferRelativeResize="0">
                      <a:picLocks noChangeArrowheads="1"/>
                    </pic:cNvPicPr>
                  </pic:nvPicPr>
                  <pic:blipFill>
                    <a:blip r:embed="rId3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процентная ставка страховых взносов в государственные внебюджетные фонды.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2.7.5 Затраты на проведение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предрейсового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</w:t>
      </w:r>
      <w:proofErr w:type="spell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послерейсового</w:t>
      </w:r>
      <w:proofErr w:type="spell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осмотра водителей транспортных средств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69EAA273" wp14:editId="696717DA">
            <wp:extent cx="485140" cy="302260"/>
            <wp:effectExtent l="0" t="0" r="0" b="0"/>
            <wp:docPr id="89" name="Рисунок 89" descr="base_23803_1629949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23803_1629949_836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30AECA0" wp14:editId="45247537">
            <wp:extent cx="1518920" cy="469265"/>
            <wp:effectExtent l="0" t="0" r="0" b="0"/>
            <wp:docPr id="88" name="Рисунок 88" descr="base_23803_1629949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23803_1629949_837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B19693" wp14:editId="11EA45D8">
            <wp:extent cx="357505" cy="278130"/>
            <wp:effectExtent l="0" t="0" r="0" b="0"/>
            <wp:docPr id="87" name="Рисунок 87" descr="base_23803_1629949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23803_1629949_838"/>
                    <pic:cNvPicPr preferRelativeResize="0">
                      <a:picLocks noChangeArrowheads="1"/>
                    </pic:cNvPicPr>
                  </pic:nvPicPr>
                  <pic:blipFill>
                    <a:blip r:embed="rId3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водителей;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3862B09" wp14:editId="2D2DE19F">
            <wp:extent cx="309880" cy="278130"/>
            <wp:effectExtent l="0" t="0" r="0" b="0"/>
            <wp:docPr id="86" name="Рисунок 86" descr="base_23803_1629949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23803_1629949_839"/>
                    <pic:cNvPicPr preferRelativeResize="0">
                      <a:picLocks noChangeArrowheads="1"/>
                    </pic:cNvPicPr>
                  </pic:nvPicPr>
                  <pic:blipFill>
                    <a:blip r:embed="rId3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проведения 1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предрейсового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послерейсового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осмотра;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355313" wp14:editId="1CC0D03A">
            <wp:extent cx="365760" cy="278130"/>
            <wp:effectExtent l="0" t="0" r="0" b="0"/>
            <wp:docPr id="85" name="Рисунок 85" descr="base_23803_1629949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23803_1629949_840"/>
                    <pic:cNvPicPr preferRelativeResize="0">
                      <a:picLocks noChangeArrowheads="1"/>
                    </pic:cNvPicPr>
                  </pic:nvPicPr>
                  <pic:blipFill>
                    <a:blip r:embed="rId3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рабочих дней в году;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Нормативы на проведение </w:t>
      </w:r>
      <w:proofErr w:type="spellStart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предрейсового</w:t>
      </w:r>
      <w:proofErr w:type="spellEnd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</w:t>
      </w:r>
      <w:proofErr w:type="spellStart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послерейсового</w:t>
      </w:r>
      <w:proofErr w:type="spellEnd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осмотра водителей транспортных средств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5103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проведения 1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предрейсового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послерейсового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осмотра, руб.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Предрейсовый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послерейсовый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осмотр водителя</w:t>
            </w:r>
          </w:p>
        </w:tc>
        <w:tc>
          <w:tcPr>
            <w:tcW w:w="510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150,0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2.7.6 Затраты на аттестацию специальных помещений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EE5CA54" wp14:editId="408FC4DE">
            <wp:extent cx="461010" cy="302260"/>
            <wp:effectExtent l="0" t="0" r="0" b="0"/>
            <wp:docPr id="84" name="Рисунок 84" descr="base_23803_1629949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23803_1629949_841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E54B457" wp14:editId="02974726">
            <wp:extent cx="1399540" cy="516890"/>
            <wp:effectExtent l="0" t="0" r="0" b="0"/>
            <wp:docPr id="83" name="Рисунок 83" descr="base_23803_1629949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23803_1629949_842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91329B" wp14:editId="5D4F27D2">
            <wp:extent cx="374015" cy="286385"/>
            <wp:effectExtent l="0" t="0" r="0" b="0"/>
            <wp:docPr id="82" name="Рисунок 82" descr="base_23803_1629949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23803_1629949_843"/>
                    <pic:cNvPicPr preferRelativeResize="0">
                      <a:picLocks noChangeArrowheads="1"/>
                    </pic:cNvPicPr>
                  </pic:nvPicPr>
                  <pic:blipFill>
                    <a:blip r:embed="rId3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i-х специальных помещений, подлежащих аттестации;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0B78703" wp14:editId="5BC3621E">
            <wp:extent cx="318135" cy="286385"/>
            <wp:effectExtent l="0" t="0" r="0" b="0"/>
            <wp:docPr id="81" name="Рисунок 81" descr="base_23803_1629949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23803_1629949_844"/>
                    <pic:cNvPicPr preferRelativeResize="0">
                      <a:picLocks noChangeArrowheads="1"/>
                    </pic:cNvPicPr>
                  </pic:nvPicPr>
                  <pic:blipFill>
                    <a:blip r:embed="rId3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проведения аттестации 1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специального помещения.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2.7.7 Затраты на проведение диспансеризации работников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7198058B" wp14:editId="70198DDE">
            <wp:extent cx="532765" cy="302260"/>
            <wp:effectExtent l="0" t="0" r="0" b="0"/>
            <wp:docPr id="80" name="Рисунок 80" descr="base_23803_1629949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23803_1629949_845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F647EE7" wp14:editId="6D652421">
            <wp:extent cx="1367790" cy="278130"/>
            <wp:effectExtent l="0" t="0" r="0" b="0"/>
            <wp:docPr id="79" name="Рисунок 79" descr="base_23803_1629949_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23803_1629949_846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C27F960" wp14:editId="0496CD97">
            <wp:extent cx="413385" cy="278130"/>
            <wp:effectExtent l="0" t="0" r="0" b="0"/>
            <wp:docPr id="78" name="Рисунок 78" descr="base_23803_1629949_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23803_1629949_847"/>
                    <pic:cNvPicPr preferRelativeResize="0">
                      <a:picLocks noChangeArrowheads="1"/>
                    </pic:cNvPicPr>
                  </pic:nvPicPr>
                  <pic:blipFill>
                    <a:blip r:embed="rId3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численность работников, подлежащих диспансеризации;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59DB0B" wp14:editId="1A350FE3">
            <wp:extent cx="365760" cy="278130"/>
            <wp:effectExtent l="0" t="0" r="0" b="0"/>
            <wp:docPr id="77" name="Рисунок 77" descr="base_23803_1629949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23803_1629949_848"/>
                    <pic:cNvPicPr preferRelativeResize="0">
                      <a:picLocks noChangeArrowheads="1"/>
                    </pic:cNvPicPr>
                  </pic:nvPicPr>
                  <pic:blipFill>
                    <a:blip r:embed="rId3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проведения диспансеризации в расчете на 1 работника.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513"/>
        <w:gridCol w:w="2590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учреждения</w:t>
            </w:r>
          </w:p>
        </w:tc>
        <w:tc>
          <w:tcPr>
            <w:tcW w:w="251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Цена проведения диспансеризации в расчете на 1 работника, руб.</w:t>
            </w:r>
          </w:p>
        </w:tc>
        <w:tc>
          <w:tcPr>
            <w:tcW w:w="259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работников, чел.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251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6000,0</w:t>
            </w:r>
          </w:p>
        </w:tc>
        <w:tc>
          <w:tcPr>
            <w:tcW w:w="259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МКУ УОТОД</w:t>
            </w:r>
          </w:p>
        </w:tc>
        <w:tc>
          <w:tcPr>
            <w:tcW w:w="251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6000,0</w:t>
            </w:r>
          </w:p>
        </w:tc>
        <w:tc>
          <w:tcPr>
            <w:tcW w:w="259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МКУ МСООУ</w:t>
            </w:r>
          </w:p>
        </w:tc>
        <w:tc>
          <w:tcPr>
            <w:tcW w:w="251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6000,0</w:t>
            </w:r>
          </w:p>
        </w:tc>
        <w:tc>
          <w:tcPr>
            <w:tcW w:w="259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2.7.8 Затраты на оплату работ по монтажу (установке), дооборудованию и наладке оборудования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52CF4F9B" wp14:editId="762DCCB0">
            <wp:extent cx="485140" cy="302260"/>
            <wp:effectExtent l="0" t="0" r="0" b="0"/>
            <wp:docPr id="76" name="Рисунок 76" descr="base_23803_1629949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23803_1629949_849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C6FCC68" wp14:editId="6801ADC9">
            <wp:extent cx="1630045" cy="556895"/>
            <wp:effectExtent l="0" t="0" r="0" b="0"/>
            <wp:docPr id="75" name="Рисунок 75" descr="base_23803_1629949_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23803_1629949_850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74E98A" wp14:editId="57300DBA">
            <wp:extent cx="445135" cy="286385"/>
            <wp:effectExtent l="0" t="0" r="0" b="0"/>
            <wp:docPr id="74" name="Рисунок 74" descr="base_23803_1629949_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23803_1629949_851"/>
                    <pic:cNvPicPr preferRelativeResize="0">
                      <a:picLocks noChangeArrowheads="1"/>
                    </pic:cNvPicPr>
                  </pic:nvPicPr>
                  <pic:blipFill>
                    <a:blip r:embed="rId3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g-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оборудования, подлежащего монтажу (установке), дооборудованию и наладке;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98B740E" wp14:editId="25F034F9">
            <wp:extent cx="397510" cy="286385"/>
            <wp:effectExtent l="0" t="0" r="0" b="0"/>
            <wp:docPr id="73" name="Рисунок 73" descr="base_23803_1629949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23803_1629949_852"/>
                    <pic:cNvPicPr preferRelativeResize="0">
                      <a:picLocks noChangeArrowheads="1"/>
                    </pic:cNvPicPr>
                  </pic:nvPicPr>
                  <pic:blipFill>
                    <a:blip r:embed="rId3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монтажа (установки), дооборудования и наладки g-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оборудования.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2.7.9 Затраты на оплату услуг вневедомственной охраны определяются по фактическим затратам в отчетном финансовом году.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proofErr w:type="gram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2.7.10 Затраты на приобретение полисов обязательного страхования гражданской ответственности владельцев транспортных средств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0B2CFFEA" wp14:editId="5862641C">
            <wp:extent cx="548640" cy="302260"/>
            <wp:effectExtent l="0" t="0" r="0" b="0"/>
            <wp:docPr id="72" name="Рисунок 72" descr="base_23803_1629949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23803_1629949_853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в соответствии с базовыми </w:t>
      </w:r>
      <w:hyperlink r:id="rId356" w:history="1">
        <w:r w:rsidRPr="002366E7">
          <w:rPr>
            <w:rFonts w:ascii="Times New Roman" w:eastAsia="Times New Roman" w:hAnsi="Times New Roman" w:cs="Times New Roman"/>
            <w:i/>
            <w:sz w:val="26"/>
            <w:szCs w:val="26"/>
            <w:lang w:eastAsia="ru-RU"/>
          </w:rPr>
          <w:t>ставками</w:t>
        </w:r>
      </w:hyperlink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страховых тарифов и </w:t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коэффициентами страховых тарифов, установленными указанием Центрального банка Российской Федерации от 19 сентября 2014 года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</w:t>
      </w:r>
      <w:proofErr w:type="gram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gram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определении</w:t>
      </w:r>
      <w:proofErr w:type="gram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A7778A" wp14:editId="20A1BC28">
            <wp:extent cx="4856874" cy="524786"/>
            <wp:effectExtent l="0" t="0" r="0" b="0"/>
            <wp:docPr id="71" name="Рисунок 71" descr="base_23803_1629949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23803_1629949_854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52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7BC07E5" wp14:editId="0387D355">
            <wp:extent cx="309880" cy="278130"/>
            <wp:effectExtent l="0" t="0" r="0" b="0"/>
            <wp:docPr id="70" name="Рисунок 70" descr="base_23803_1629949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23803_1629949_855"/>
                    <pic:cNvPicPr preferRelativeResize="0">
                      <a:picLocks noChangeArrowheads="1"/>
                    </pic:cNvPicPr>
                  </pic:nvPicPr>
                  <pic:blipFill>
                    <a:blip r:embed="rId3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предельный размер базовой ставки страхового тарифа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транспортному средству;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C31004" wp14:editId="324A1C68">
            <wp:extent cx="334010" cy="278130"/>
            <wp:effectExtent l="0" t="0" r="0" b="0"/>
            <wp:docPr id="69" name="Рисунок 69" descr="base_23803_1629949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23803_1629949_856"/>
                    <pic:cNvPicPr preferRelativeResize="0">
                      <a:picLocks noChangeArrowheads="1"/>
                    </pic:cNvPicPr>
                  </pic:nvPicPr>
                  <pic:blipFill>
                    <a:blip r:embed="rId3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308909" wp14:editId="41061482">
            <wp:extent cx="492760" cy="278130"/>
            <wp:effectExtent l="0" t="0" r="0" b="0"/>
            <wp:docPr id="68" name="Рисунок 68" descr="base_23803_1629949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23803_1629949_857"/>
                    <pic:cNvPicPr preferRelativeResize="0">
                      <a:picLocks noChangeArrowheads="1"/>
                    </pic:cNvPicPr>
                  </pic:nvPicPr>
                  <pic:blipFill>
                    <a:blip r:embed="rId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транспортному средству;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14D8AD5" wp14:editId="36D3CB6C">
            <wp:extent cx="357505" cy="278130"/>
            <wp:effectExtent l="0" t="0" r="0" b="0"/>
            <wp:docPr id="67" name="Рисунок 67" descr="base_23803_1629949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23803_1629949_858"/>
                    <pic:cNvPicPr preferRelativeResize="0">
                      <a:picLocks noChangeArrowheads="1"/>
                    </pic:cNvPicPr>
                  </pic:nvPicPr>
                  <pic:blipFill>
                    <a:blip r:embed="rId3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62FB0FE" wp14:editId="1EA5FA69">
            <wp:extent cx="374015" cy="278130"/>
            <wp:effectExtent l="0" t="0" r="0" b="0"/>
            <wp:docPr id="66" name="Рисунок 66" descr="base_23803_1629949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23803_1629949_859"/>
                    <pic:cNvPicPr preferRelativeResize="0">
                      <a:picLocks noChangeArrowheads="1"/>
                    </pic:cNvPicPr>
                  </pic:nvPicPr>
                  <pic:blipFill>
                    <a:blip r:embed="rId3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844477" wp14:editId="4D437D85">
            <wp:extent cx="334010" cy="278130"/>
            <wp:effectExtent l="0" t="0" r="0" b="0"/>
            <wp:docPr id="65" name="Рисунок 65" descr="base_23803_1629949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23803_1629949_860"/>
                    <pic:cNvPicPr preferRelativeResize="0">
                      <a:picLocks noChangeArrowheads="1"/>
                    </pic:cNvPicPr>
                  </pic:nvPicPr>
                  <pic:blipFill>
                    <a:blip r:embed="rId3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страховых тарифов в зависимости от периода использования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1332D8F" wp14:editId="1367A36A">
            <wp:extent cx="357505" cy="278130"/>
            <wp:effectExtent l="0" t="0" r="0" b="0"/>
            <wp:docPr id="64" name="Рисунок 64" descr="base_23803_1629949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23803_1629949_861"/>
                    <pic:cNvPicPr preferRelativeResize="0">
                      <a:picLocks noChangeArrowheads="1"/>
                    </pic:cNvPicPr>
                  </pic:nvPicPr>
                  <pic:blipFill>
                    <a:blip r:embed="rId3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страховых тарифов в зависимости от наличия нарушений, предусмотренных </w:t>
      </w:r>
      <w:hyperlink r:id="rId365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пунктом 3 статьи 9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9F4D288" wp14:editId="103D67A7">
            <wp:extent cx="413385" cy="286385"/>
            <wp:effectExtent l="0" t="0" r="0" b="0"/>
            <wp:docPr id="63" name="Рисунок 63" descr="base_23803_1629949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23803_1629949_862"/>
                    <pic:cNvPicPr preferRelativeResize="0">
                      <a:picLocks noChangeArrowheads="1"/>
                    </pic:cNvPicPr>
                  </pic:nvPicPr>
                  <pic:blipFill>
                    <a:blip r:embed="rId3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2.7.11 Затраты на оплату труда независимых экспертов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1EBE26A5" wp14:editId="7FDD4B86">
            <wp:extent cx="413385" cy="302260"/>
            <wp:effectExtent l="0" t="0" r="0" b="0"/>
            <wp:docPr id="62" name="Рисунок 62" descr="base_23803_1629949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23803_1629949_863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7A74DBC" wp14:editId="185E2175">
            <wp:extent cx="2440940" cy="341630"/>
            <wp:effectExtent l="0" t="0" r="0" b="0"/>
            <wp:docPr id="61" name="Рисунок 61" descr="base_23803_1629949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23803_1629949_864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9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E363827" wp14:editId="31152847">
            <wp:extent cx="238760" cy="278130"/>
            <wp:effectExtent l="0" t="0" r="0" b="0"/>
            <wp:docPr id="60" name="Рисунок 60" descr="base_23803_1629949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23803_1629949_865"/>
                    <pic:cNvPicPr preferRelativeResize="0">
                      <a:picLocks noChangeArrowheads="1"/>
                    </pic:cNvPicPr>
                  </pic:nvPicPr>
                  <pic:blipFill>
                    <a:blip r:embed="rId3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3B70C3B" wp14:editId="705CDE24">
            <wp:extent cx="286385" cy="278130"/>
            <wp:effectExtent l="0" t="0" r="0" b="0"/>
            <wp:docPr id="59" name="Рисунок 59" descr="base_23803_1629949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23803_1629949_866"/>
                    <pic:cNvPicPr preferRelativeResize="0">
                      <a:picLocks noChangeArrowheads="1"/>
                    </pic:cNvPicPr>
                  </pic:nvPicPr>
                  <pic:blipFill>
                    <a:blip r:embed="rId3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муниципальных служащих и урегулированию конфликта интересов;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5C2F973" wp14:editId="13E879B0">
            <wp:extent cx="286385" cy="278130"/>
            <wp:effectExtent l="0" t="0" r="0" b="0"/>
            <wp:docPr id="58" name="Рисунок 58" descr="base_23803_1629949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23803_1629949_867"/>
                    <pic:cNvPicPr preferRelativeResize="0">
                      <a:picLocks noChangeArrowheads="1"/>
                    </pic:cNvPicPr>
                  </pic:nvPicPr>
                  <pic:blipFill>
                    <a:blip r:embed="rId3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служебному поведению муниципальных служащих и урегулированию конфликта интересов;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90FE4C" wp14:editId="4D788DA3">
            <wp:extent cx="262255" cy="278130"/>
            <wp:effectExtent l="0" t="0" r="0" b="0"/>
            <wp:docPr id="57" name="Рисунок 57" descr="base_23803_1629949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23803_1629949_868"/>
                    <pic:cNvPicPr preferRelativeResize="0">
                      <a:picLocks noChangeArrowheads="1"/>
                    </pic:cNvPicPr>
                  </pic:nvPicPr>
                  <pic:blipFill>
                    <a:blip r:embed="rId3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hyperlink r:id="rId373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ставка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почасовой оплаты труда независимых экспертов, установленная нормативно-правовыми актами;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DE92DD" wp14:editId="09B4EA4D">
            <wp:extent cx="309880" cy="286385"/>
            <wp:effectExtent l="0" t="0" r="0" b="0"/>
            <wp:docPr id="56" name="Рисунок 56" descr="base_23803_1629949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23803_1629949_869"/>
                    <pic:cNvPicPr preferRelativeResize="0">
                      <a:picLocks noChangeArrowheads="1"/>
                    </pic:cNvPicPr>
                  </pic:nvPicPr>
                  <pic:blipFill>
                    <a:blip r:embed="rId3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2.8 Затраты на приобретение основных средств, не отнесенные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затратам на приобретение основных сре</w:t>
      </w:r>
      <w:proofErr w:type="gramStart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дств в р</w:t>
      </w:r>
      <w:proofErr w:type="gramEnd"/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амках затрат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информационно-коммуникационные технологии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2.8.1 Затраты на приобретение основных средств, не отнесенные к затратам на приобретение основных сре</w:t>
      </w:r>
      <w:proofErr w:type="gramStart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дств в р</w:t>
      </w:r>
      <w:proofErr w:type="gramEnd"/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57BFBDF0" wp14:editId="71E68616">
            <wp:extent cx="461010" cy="334010"/>
            <wp:effectExtent l="0" t="0" r="0" b="0"/>
            <wp:docPr id="55" name="Рисунок 55" descr="base_23803_1629949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23803_1629949_870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857D62" wp14:editId="3E27C3FC">
            <wp:extent cx="1494790" cy="286385"/>
            <wp:effectExtent l="0" t="0" r="0" b="0"/>
            <wp:docPr id="54" name="Рисунок 54" descr="base_23803_1629949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23803_1629949_871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6967AE8" wp14:editId="25F5E063">
            <wp:extent cx="278130" cy="278130"/>
            <wp:effectExtent l="0" t="0" r="0" b="0"/>
            <wp:docPr id="53" name="Рисунок 53" descr="base_23803_1629949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23803_1629949_872"/>
                    <pic:cNvPicPr preferRelativeResize="0">
                      <a:picLocks noChangeArrowheads="1"/>
                    </pic:cNvPicPr>
                  </pic:nvPicPr>
                  <pic:blipFill>
                    <a:blip r:embed="rId3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транспортных средств;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4AE0217" wp14:editId="02931B2E">
            <wp:extent cx="374015" cy="278130"/>
            <wp:effectExtent l="0" t="0" r="0" b="0"/>
            <wp:docPr id="52" name="Рисунок 52" descr="base_23803_1629949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23803_1629949_873"/>
                    <pic:cNvPicPr preferRelativeResize="0">
                      <a:picLocks noChangeArrowheads="1"/>
                    </pic:cNvPicPr>
                  </pic:nvPicPr>
                  <pic:blipFill>
                    <a:blip r:embed="rId3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мебели;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086599F" wp14:editId="1D292586">
            <wp:extent cx="262255" cy="278130"/>
            <wp:effectExtent l="0" t="0" r="0" b="0"/>
            <wp:docPr id="51" name="Рисунок 51" descr="base_23803_1629949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23803_1629949_874"/>
                    <pic:cNvPicPr preferRelativeResize="0">
                      <a:picLocks noChangeArrowheads="1"/>
                    </pic:cNvPicPr>
                  </pic:nvPicPr>
                  <pic:blipFill>
                    <a:blip r:embed="rId3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систем кондиционирования.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2.8.2 Затраты на приобретение транспортных средств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4E913A5B" wp14:editId="34788323">
            <wp:extent cx="429260" cy="302260"/>
            <wp:effectExtent l="0" t="0" r="0" b="0"/>
            <wp:docPr id="50" name="Рисунок 50" descr="base_23803_1629949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23803_1629949_875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E4B9389" wp14:editId="04679CA1">
            <wp:extent cx="1296035" cy="516890"/>
            <wp:effectExtent l="0" t="0" r="0" b="0"/>
            <wp:docPr id="49" name="Рисунок 49" descr="base_23803_1629949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23803_1629949_876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5F08643" wp14:editId="475B6D8A">
            <wp:extent cx="357505" cy="286385"/>
            <wp:effectExtent l="0" t="0" r="0" b="0"/>
            <wp:docPr id="48" name="Рисунок 48" descr="base_23803_1629949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23803_1629949_877"/>
                    <pic:cNvPicPr preferRelativeResize="0">
                      <a:picLocks noChangeArrowheads="1"/>
                    </pic:cNvPicPr>
                  </pic:nvPicPr>
                  <pic:blipFill>
                    <a:blip r:embed="rId3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транспортных сре</w:t>
      </w: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в с</w:t>
      </w:r>
      <w:proofErr w:type="gram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нормативными правовыми актами;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9861FA0" wp14:editId="49780475">
            <wp:extent cx="286385" cy="278130"/>
            <wp:effectExtent l="0" t="0" r="0" b="0"/>
            <wp:docPr id="47" name="Рисунок 47" descr="base_23803_1629949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23803_1629949_878"/>
                    <pic:cNvPicPr preferRelativeResize="0">
                      <a:picLocks noChangeArrowheads="1"/>
                    </pic:cNvPicPr>
                  </pic:nvPicPr>
                  <pic:blipFill>
                    <a:blip r:embed="rId3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приобретения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 в соответствии с нормативами муниципальных органов с учетом нормативов обеспечения функций муниципальных органов, применяемых при расчете нормативных затрат на приобретение служебного легкового автотранспорта, предусмотренных нормативными правовыми актами.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служебного легкового автотранспорта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2366E7" w:rsidRPr="002366E7" w:rsidTr="002366E7">
        <w:tc>
          <w:tcPr>
            <w:tcW w:w="3379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должностей муниципальной службы</w:t>
            </w:r>
          </w:p>
        </w:tc>
        <w:tc>
          <w:tcPr>
            <w:tcW w:w="6758" w:type="dxa"/>
            <w:gridSpan w:val="2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Транспортное средство</w:t>
            </w:r>
          </w:p>
        </w:tc>
      </w:tr>
      <w:tr w:rsidR="002366E7" w:rsidRPr="002366E7" w:rsidTr="002366E7">
        <w:tc>
          <w:tcPr>
            <w:tcW w:w="3379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в расчете на должность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Цена и мощность</w:t>
            </w:r>
          </w:p>
        </w:tc>
      </w:tr>
      <w:tr w:rsidR="002366E7" w:rsidRPr="002366E7" w:rsidTr="002366E7"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 единицы с персональным закреплением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3,0 млн. рублей и не более 200 лошадиных сил включительно</w:t>
            </w:r>
          </w:p>
        </w:tc>
      </w:tr>
      <w:tr w:rsidR="002366E7" w:rsidRPr="002366E7" w:rsidTr="002366E7"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 главы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Не более 1 единицы с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персональным закреплением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Не более 2,0 млн. рублей и не </w:t>
            </w: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более 200 лошадиных сил включительно</w:t>
            </w:r>
          </w:p>
        </w:tc>
      </w:tr>
      <w:tr w:rsidR="002366E7" w:rsidRPr="002366E7" w:rsidTr="002366E7"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 единицы с персональным закреплением</w:t>
            </w:r>
          </w:p>
        </w:tc>
        <w:tc>
          <w:tcPr>
            <w:tcW w:w="337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1,5 млн. рублей и не более 200 лошадиных сил включительно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2.8.3 Затраты на приобретение мебели и иных предметов оформления кабинета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17E966F" wp14:editId="205E124B">
            <wp:extent cx="532765" cy="302260"/>
            <wp:effectExtent l="0" t="0" r="0" b="0"/>
            <wp:docPr id="46" name="Рисунок 46" descr="base_23803_1629949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23803_1629949_879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2EE5C6" wp14:editId="7731C9B9">
            <wp:extent cx="1415415" cy="437515"/>
            <wp:effectExtent l="0" t="0" r="0" b="0"/>
            <wp:docPr id="45" name="Рисунок 45" descr="base_23803_1629949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23803_1629949_880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C14B485" wp14:editId="515E24F6">
            <wp:extent cx="461010" cy="286385"/>
            <wp:effectExtent l="0" t="0" r="0" b="0"/>
            <wp:docPr id="44" name="Рисунок 44" descr="base_23803_1629949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23803_1629949_881"/>
                    <pic:cNvPicPr preferRelativeResize="0">
                      <a:picLocks noChangeArrowheads="1"/>
                    </pic:cNvPicPr>
                  </pic:nvPicPr>
                  <pic:blipFill>
                    <a:blip r:embed="rId3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предметов мебели и иных предметов оформления кабинета;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BCD89F" wp14:editId="1ECF0AC7">
            <wp:extent cx="413385" cy="286385"/>
            <wp:effectExtent l="0" t="0" r="0" b="0"/>
            <wp:docPr id="43" name="Рисунок 43" descr="base_23803_1629949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23803_1629949_882"/>
                    <pic:cNvPicPr preferRelativeResize="0">
                      <a:picLocks noChangeArrowheads="1"/>
                    </pic:cNvPicPr>
                  </pic:nvPicPr>
                  <pic:blipFill>
                    <a:blip r:embed="rId3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в соответствии с нормативами.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мебели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иных предметов оформления кабинета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11"/>
        <w:gridCol w:w="1407"/>
        <w:gridCol w:w="1701"/>
        <w:gridCol w:w="2744"/>
        <w:gridCol w:w="2040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Норма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Срок эксплуатации, в годах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должностей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Цена приобретения</w:t>
            </w:r>
          </w:p>
        </w:tc>
      </w:tr>
      <w:tr w:rsidR="002366E7" w:rsidRPr="002366E7" w:rsidTr="002366E7">
        <w:tc>
          <w:tcPr>
            <w:tcW w:w="10137" w:type="dxa"/>
            <w:gridSpan w:val="6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Стол руководителя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Начальники управлений, начальники отделов администрации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Стол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администрации,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Брифинг-приставка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Стол для заседаний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Стол журнальный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Начальники управлений,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начальники отделов администрации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более 10,0 тыс.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Тумба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администрации,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7,0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45,0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Начальники управлений, начальники отделов администрации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Шкаф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2 сотрудника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администрации,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Кресло руководителя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45,0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Кресло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Кресло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Начальники управлений, начальники отделов администрации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Кресло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администрации,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Конференц-стулья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12 единиц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12 единиц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12,0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8 единиц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8,0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Стул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Начальники управлений, начальники отделов администрации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Шкаф для верхней одежды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32,0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Шкаф для верхней одежды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каждое структурное подразделение / учреждение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18,0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Сейф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единицы</w:t>
            </w:r>
            <w:r w:rsidRPr="0023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Глава Михайловского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более 18,0 тыс.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27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Сейф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  <w:r w:rsidRPr="002366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 каждое структурное подразделение / учреждение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10137" w:type="dxa"/>
            <w:gridSpan w:val="6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ЭЛЕКТРОПРИБОРЫ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Обогреватель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в кабинет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18,0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Начальники управлений, начальники отделов администрации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Телефонный аппарат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Специалисты администрации,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8,0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Уничтожитель бумаг (шредер)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учреждение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Кофемашина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 (кофеварка)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Чайник электрический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8,0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Микроволновая печь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15 служащих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15,0 тыс. руб. включительно за 1 единицу</w:t>
            </w:r>
          </w:p>
        </w:tc>
      </w:tr>
      <w:tr w:rsidR="002366E7" w:rsidRPr="002366E7" w:rsidTr="002366E7">
        <w:tc>
          <w:tcPr>
            <w:tcW w:w="10137" w:type="dxa"/>
            <w:gridSpan w:val="6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ИНЫЕ ПРЕДМЕТЫ ОФОРМЛЕНИЯ КАБИНЕТА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Жалюзи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окно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Все категории служащих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10,0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Флаг России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окно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Глава Михайловского муниципального района – глава администрации района, заместители главы администрации района,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более 8,0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Лампа настольная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окно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8,0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Картины, часы настольные и прочее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 единиц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5,0 тыс. руб. включительно за 1 единицу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71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Посуда </w:t>
            </w:r>
          </w:p>
        </w:tc>
        <w:tc>
          <w:tcPr>
            <w:tcW w:w="140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8 единиц</w:t>
            </w:r>
          </w:p>
        </w:tc>
        <w:tc>
          <w:tcPr>
            <w:tcW w:w="17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4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Глава Михайловского муниципального района – глава администрации района, заместители главы администрации района, руководители учреждений</w:t>
            </w:r>
          </w:p>
        </w:tc>
        <w:tc>
          <w:tcPr>
            <w:tcW w:w="204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3,0 тыс. руб. включительно за 1 единицу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помещения по мере необходимости обеспечиваются предметами, не указанными в настоящем перечне. При этом стоимость единицы предмета не может превышать 35,0 тыс. рублей. Сроки службы мебели, электроприборов и иных предметов оформления кабинетов, не вошедшие в настоящий перечень, но находящиеся в эксплуатации, исчисляются применительно к аналогичным типам мебели, электроприборов и иных предметов  оформления кабинетов в соответствии с нормативными правовыми актами Российской Федерации.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2.8.4 Затраты на приобретение систем кондиционирования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3B38BD01" wp14:editId="0AB7B066">
            <wp:extent cx="413385" cy="302260"/>
            <wp:effectExtent l="0" t="0" r="0" b="0"/>
            <wp:docPr id="42" name="Рисунок 42" descr="base_23803_1629949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23803_1629949_883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F6F526" wp14:editId="74278034">
            <wp:extent cx="1160780" cy="516890"/>
            <wp:effectExtent l="0" t="0" r="0" b="0"/>
            <wp:docPr id="41" name="Рисунок 41" descr="base_23803_1629949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23803_1629949_884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A6E3D15" wp14:editId="622A2193">
            <wp:extent cx="278130" cy="286385"/>
            <wp:effectExtent l="0" t="0" r="0" b="0"/>
            <wp:docPr id="40" name="Рисунок 40" descr="base_23803_1629949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23803_1629949_885"/>
                    <pic:cNvPicPr preferRelativeResize="0">
                      <a:picLocks noChangeArrowheads="1"/>
                    </pic:cNvPicPr>
                  </pic:nvPicPr>
                  <pic:blipFill>
                    <a:blip r:embed="rId3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i-х систем кондиционирования;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556E12B" wp14:editId="7108DD26">
            <wp:extent cx="230505" cy="286385"/>
            <wp:effectExtent l="0" t="0" r="0" b="0"/>
            <wp:docPr id="39" name="Рисунок 39" descr="base_23803_1629949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23803_1629949_886"/>
                    <pic:cNvPicPr preferRelativeResize="0">
                      <a:picLocks noChangeArrowheads="1"/>
                    </pic:cNvPicPr>
                  </pic:nvPicPr>
                  <pic:blipFill>
                    <a:blip r:embed="rId3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системы кондиционирования.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2.9 Затраты на приобретение материальных запасов, не отнесенные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затратам на приобретение материальных запасов в рамках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затрат на информационно-коммуникационные технологии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2.9.1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35D9E58" wp14:editId="599067B7">
            <wp:extent cx="461010" cy="334010"/>
            <wp:effectExtent l="0" t="0" r="0" b="0"/>
            <wp:docPr id="38" name="Рисунок 38" descr="base_23803_1629949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23803_1629949_887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34CD443" wp14:editId="5577DC0A">
            <wp:extent cx="2632075" cy="286385"/>
            <wp:effectExtent l="0" t="0" r="0" b="0"/>
            <wp:docPr id="37" name="Рисунок 37" descr="base_23803_1629949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23803_1629949_888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2415355" wp14:editId="4F26CCB4">
            <wp:extent cx="262255" cy="278130"/>
            <wp:effectExtent l="0" t="0" r="0" b="0"/>
            <wp:docPr id="36" name="Рисунок 36" descr="base_23803_1629949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23803_1629949_889"/>
                    <pic:cNvPicPr preferRelativeResize="0">
                      <a:picLocks noChangeArrowheads="1"/>
                    </pic:cNvPicPr>
                  </pic:nvPicPr>
                  <pic:blipFill>
                    <a:blip r:embed="rId3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бланочной продукции;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E87F3BA" wp14:editId="609DF458">
            <wp:extent cx="365760" cy="278130"/>
            <wp:effectExtent l="0" t="0" r="0" b="0"/>
            <wp:docPr id="35" name="Рисунок 35" descr="base_23803_1629949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23803_1629949_890"/>
                    <pic:cNvPicPr preferRelativeResize="0">
                      <a:picLocks noChangeArrowheads="1"/>
                    </pic:cNvPicPr>
                  </pic:nvPicPr>
                  <pic:blipFill>
                    <a:blip r:embed="rId3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канцелярских принадлежностей;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B3C2A4" wp14:editId="593ECBEB">
            <wp:extent cx="278130" cy="278130"/>
            <wp:effectExtent l="0" t="0" r="0" b="0"/>
            <wp:docPr id="34" name="Рисунок 34" descr="base_23803_1629949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23803_1629949_891"/>
                    <pic:cNvPicPr preferRelativeResize="0">
                      <a:picLocks noChangeArrowheads="1"/>
                    </pic:cNvPicPr>
                  </pic:nvPicPr>
                  <pic:blipFill>
                    <a:blip r:embed="rId3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хозяйственных товаров и принадлежностей;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5921D501" wp14:editId="01F57104">
            <wp:extent cx="318135" cy="278130"/>
            <wp:effectExtent l="0" t="0" r="0" b="0"/>
            <wp:docPr id="33" name="Рисунок 33" descr="base_23803_1629949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23803_1629949_892"/>
                    <pic:cNvPicPr preferRelativeResize="0">
                      <a:picLocks noChangeArrowheads="1"/>
                    </pic:cNvPicPr>
                  </pic:nvPicPr>
                  <pic:blipFill>
                    <a:blip r:embed="rId3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горюче-смазочных материалов;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3FFD5E46" wp14:editId="761689A2">
            <wp:extent cx="309880" cy="278130"/>
            <wp:effectExtent l="0" t="0" r="0" b="0"/>
            <wp:docPr id="32" name="Рисунок 32" descr="base_23803_1629949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23803_1629949_893"/>
                    <pic:cNvPicPr preferRelativeResize="0">
                      <a:picLocks noChangeArrowheads="1"/>
                    </pic:cNvPicPr>
                  </pic:nvPicPr>
                  <pic:blipFill>
                    <a:blip r:embed="rId3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запасных частей для транспортных средств;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9AAF367" wp14:editId="0E48914F">
            <wp:extent cx="365760" cy="278130"/>
            <wp:effectExtent l="0" t="0" r="0" b="0"/>
            <wp:docPr id="31" name="Рисунок 31" descr="base_23803_1629949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23803_1629949_894"/>
                    <pic:cNvPicPr preferRelativeResize="0">
                      <a:picLocks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затраты на приобретение материальных запасов для нужд гражданской обороны.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2.9.2 Затраты на приобретение бланочной продукции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10FB43D7" wp14:editId="1266552B">
            <wp:extent cx="429260" cy="302260"/>
            <wp:effectExtent l="0" t="0" r="0" b="0"/>
            <wp:docPr id="30" name="Рисунок 30" descr="base_23803_1629949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23803_1629949_895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ADDFFBA" wp14:editId="31A869BF">
            <wp:extent cx="2186305" cy="540385"/>
            <wp:effectExtent l="0" t="0" r="0" b="0"/>
            <wp:docPr id="29" name="Рисунок 29" descr="base_23803_1629949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23803_1629949_896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4EDA2E0" wp14:editId="4B8E20B9">
            <wp:extent cx="278130" cy="278130"/>
            <wp:effectExtent l="0" t="0" r="0" b="0"/>
            <wp:docPr id="28" name="Рисунок 28" descr="base_23803_1629949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23803_1629949_897"/>
                    <pic:cNvPicPr preferRelativeResize="0">
                      <a:picLocks noChangeArrowheads="1"/>
                    </pic:cNvPicPr>
                  </pic:nvPicPr>
                  <pic:blipFill>
                    <a:blip r:embed="rId4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бланочной продукции;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8A3FA3" wp14:editId="20B80F4F">
            <wp:extent cx="230505" cy="278130"/>
            <wp:effectExtent l="0" t="0" r="0" b="0"/>
            <wp:docPr id="27" name="Рисунок 27" descr="base_23803_1629949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23803_1629949_898"/>
                    <pic:cNvPicPr preferRelativeResize="0">
                      <a:picLocks noChangeArrowheads="1"/>
                    </pic:cNvPicPr>
                  </pic:nvPicPr>
                  <pic:blipFill>
                    <a:blip r:embed="rId4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бланка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тиражу;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02FFAED" wp14:editId="5BBA3CE6">
            <wp:extent cx="357505" cy="286385"/>
            <wp:effectExtent l="0" t="0" r="0" b="0"/>
            <wp:docPr id="26" name="Рисунок 26" descr="base_23803_1629949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23803_1629949_899"/>
                    <pic:cNvPicPr preferRelativeResize="0">
                      <a:picLocks noChangeArrowheads="1"/>
                    </pic:cNvPicPr>
                  </pic:nvPicPr>
                  <pic:blipFill>
                    <a:blip r:embed="rId4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 приобретению количество прочей продукции, изготовляемой типографией;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BF257D" wp14:editId="4A0DEF65">
            <wp:extent cx="309880" cy="286385"/>
            <wp:effectExtent l="0" t="0" r="0" b="0"/>
            <wp:docPr id="25" name="Рисунок 25" descr="base_23803_1629949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23803_1629949_900"/>
                    <pic:cNvPicPr preferRelativeResize="0">
                      <a:picLocks noChangeArrowheads="1"/>
                    </pic:cNvPicPr>
                  </pic:nvPicPr>
                  <pic:blipFill>
                    <a:blip r:embed="rId4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единицы прочей продукции, изготовляемой типографией, по j-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тиражу.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бланочной продукции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4819"/>
      </w:tblGrid>
      <w:tr w:rsidR="002366E7" w:rsidRPr="002366E7" w:rsidTr="002366E7">
        <w:tc>
          <w:tcPr>
            <w:tcW w:w="9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Количество в год</w:t>
            </w:r>
          </w:p>
        </w:tc>
        <w:tc>
          <w:tcPr>
            <w:tcW w:w="48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Цена </w:t>
            </w:r>
          </w:p>
        </w:tc>
      </w:tr>
      <w:tr w:rsidR="002366E7" w:rsidRPr="002366E7" w:rsidTr="002366E7">
        <w:tc>
          <w:tcPr>
            <w:tcW w:w="9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Бланочная продукция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1000 единиц</w:t>
            </w:r>
          </w:p>
        </w:tc>
        <w:tc>
          <w:tcPr>
            <w:tcW w:w="48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устанавливается в соответствии с требованиями нормативных правовых актов</w:t>
            </w:r>
          </w:p>
        </w:tc>
      </w:tr>
      <w:tr w:rsidR="002366E7" w:rsidRPr="002366E7" w:rsidTr="002366E7">
        <w:tc>
          <w:tcPr>
            <w:tcW w:w="9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Прочая продукция, изготовляемая типографией</w:t>
            </w:r>
          </w:p>
        </w:tc>
        <w:tc>
          <w:tcPr>
            <w:tcW w:w="212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более 1000 единиц</w:t>
            </w:r>
          </w:p>
        </w:tc>
        <w:tc>
          <w:tcPr>
            <w:tcW w:w="481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Цена устанавливается в соответствии с требованиями нормативных правовых актов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2.9.3 Затраты на приобретение канцелярских принадлежностей </w:t>
      </w:r>
      <w:r>
        <w:rPr>
          <w:rFonts w:ascii="Times New Roman" w:eastAsia="Times New Roman" w:hAnsi="Times New Roman" w:cs="Times New Roman"/>
          <w:i/>
          <w:noProof/>
          <w:sz w:val="26"/>
          <w:szCs w:val="26"/>
          <w:lang w:eastAsia="ru-RU"/>
        </w:rPr>
        <w:drawing>
          <wp:inline distT="0" distB="0" distL="0" distR="0" wp14:anchorId="20F56D12" wp14:editId="0266193E">
            <wp:extent cx="516890" cy="302260"/>
            <wp:effectExtent l="0" t="0" r="0" b="0"/>
            <wp:docPr id="24" name="Рисунок 24" descr="base_23803_1629949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23803_1629949_901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68EC4ED" wp14:editId="4E259036">
            <wp:extent cx="1964055" cy="516890"/>
            <wp:effectExtent l="0" t="0" r="0" b="0"/>
            <wp:docPr id="23" name="Рисунок 23" descr="base_23803_1629949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23803_1629949_902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21A58D6" wp14:editId="17CECED4">
            <wp:extent cx="461010" cy="286385"/>
            <wp:effectExtent l="0" t="0" r="0" b="0"/>
            <wp:docPr id="22" name="Рисунок 22" descr="base_23803_1629949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23803_1629949_903"/>
                    <pic:cNvPicPr preferRelativeResize="0">
                      <a:picLocks noChangeArrowheads="1"/>
                    </pic:cNvPicPr>
                  </pic:nvPicPr>
                  <pic:blipFill>
                    <a:blip r:embed="rId4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канцелярских принадлежностей в расчете на основного работника;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73E1609F" wp14:editId="2844AA26">
            <wp:extent cx="309880" cy="278130"/>
            <wp:effectExtent l="0" t="0" r="0" b="0"/>
            <wp:docPr id="21" name="Рисунок 21" descr="base_23803_1629949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23803_1629949_904"/>
                    <pic:cNvPicPr preferRelativeResize="0">
                      <a:picLocks noChangeArrowheads="1"/>
                    </pic:cNvPicPr>
                  </pic:nvPicPr>
                  <pic:blipFill>
                    <a:blip r:embed="rId4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работников, определяемая в соответствии с общими требованиями к определению нормативных затрат;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D404D57" wp14:editId="56E40521">
            <wp:extent cx="397510" cy="286385"/>
            <wp:effectExtent l="0" t="0" r="0" b="0"/>
            <wp:docPr id="20" name="Рисунок 20" descr="base_23803_1629949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23803_1629949_905"/>
                    <pic:cNvPicPr preferRelativeResize="0">
                      <a:picLocks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предмета канцелярских принадлежностей.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канцелярских принадлежностей на одного сотрудника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76"/>
        <w:gridCol w:w="860"/>
        <w:gridCol w:w="2268"/>
        <w:gridCol w:w="2977"/>
      </w:tblGrid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Количество 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получения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Антистеплер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Блок для заметок сменный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Блокнот форматом А5 на </w:t>
            </w: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спирали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Дырокол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Закладки с клеевым краем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Карандаш механический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Карандаш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Клей ПВА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Клей карандаш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Книга учета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Корректирующая жидкость (лента)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Ластик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Линейка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Маркеры-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текстовыделители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, 4 </w:t>
            </w:r>
          </w:p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цвета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Узкие клейкие закладки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Нож канцелярский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Ножницы канцелярские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Органайзер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3 лет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Папка конверт на молнии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Папка на резинке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Папка с арочным механизмом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Папка с прижимом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Папка уголок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Папка файловая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Ручка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гелевая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4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Ручка шариковая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Скобы для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степлера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Скоросшиватель картонный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15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Скоросшиватель пластиковый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Скотч шириной 19 мм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Скотч шириной 50 мм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Скрепки длинной 25 мм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Короб.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Скрепки длинной 50 мм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Короб.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полгода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Скрепочница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Степлер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3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Стержни для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механических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карандашей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Короб.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Точилка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Ежедневник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Корзина для бумаг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Кнопки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Файл вкладыш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Календарь перекидной настенный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шт.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Бумага форматом А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Бумага форматом А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 (цветная)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Бумага форматом А3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пач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год</w:t>
            </w:r>
          </w:p>
        </w:tc>
      </w:tr>
      <w:tr w:rsidR="002366E7" w:rsidRPr="002366E7" w:rsidTr="002366E7">
        <w:tc>
          <w:tcPr>
            <w:tcW w:w="5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37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tabs>
                <w:tab w:val="left" w:pos="21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Карандаши цветные, 6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цв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  <w:tc>
          <w:tcPr>
            <w:tcW w:w="2977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 раз в 2 года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сотрудники обеспечиваются предметами, не указанные в настоящем перечне.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2.9.4 Затраты на приобретение хозяйственных товаров и принадлежностей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lastRenderedPageBreak/>
        <w:drawing>
          <wp:inline distT="0" distB="0" distL="0" distR="0" wp14:anchorId="51F2B601" wp14:editId="673D20F9">
            <wp:extent cx="429260" cy="309880"/>
            <wp:effectExtent l="0" t="0" r="0" b="0"/>
            <wp:docPr id="19" name="Рисунок 19" descr="base_23803_1629949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23803_1629949_906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F26DDC7" wp14:editId="0116F5A9">
            <wp:extent cx="1311910" cy="516890"/>
            <wp:effectExtent l="0" t="0" r="0" b="0"/>
            <wp:docPr id="18" name="Рисунок 18" descr="base_23803_1629949_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23803_1629949_907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68DB0A1E" wp14:editId="362003CE">
            <wp:extent cx="309880" cy="286385"/>
            <wp:effectExtent l="0" t="0" r="0" b="0"/>
            <wp:docPr id="17" name="Рисунок 17" descr="base_23803_1629949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23803_1629949_908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единицы хозяйственных товаров и принадлежностей;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053ED227" wp14:editId="5610CD40">
            <wp:extent cx="325755" cy="278130"/>
            <wp:effectExtent l="0" t="0" r="0" b="0"/>
            <wp:docPr id="16" name="Рисунок 16" descr="base_23803_1629949_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23803_1629949_909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хозяйственного товара и принадлежности.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Нормативы, применяемые при расчете нормативных затрат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686"/>
        <w:gridCol w:w="805"/>
        <w:gridCol w:w="4660"/>
      </w:tblGrid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Наименование 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Ед. изм.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в год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Тряпки для пыли в рулоне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Рулон 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 единиц на одного сотрудника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Мыло жидкое для рук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 на одного сотрудника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Бумага туалетная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12 единиц на одного сотрудника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Мешок для мусорных корзин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200 единиц на одного сотрудника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Чистящее средство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0,08 единицы на 1 кв. метр площади</w:t>
            </w:r>
          </w:p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помещения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Средство для мытья полов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0,08 единицы на 1 кв. метр площади помещения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Полотенце махровое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6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Перчатки резиновые хозяйственные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10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Моющее средство для стекол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15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Пакеты для мусора 120 л.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300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Пакеты для мусора 200 л.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200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Освежитель воздуха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50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Салфетки (100 шт. в упаковке)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80 единиц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Тряпка для пола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30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Ведро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 единиц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Швабра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Губка для мытья посуды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уп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20 единиц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Щетка для пола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Полироль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Не более 30 единиц 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Лопата снеговая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 единиц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Щетка уличная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1 единицы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Средство для мытья посуды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30 единиц</w:t>
            </w:r>
          </w:p>
        </w:tc>
      </w:tr>
      <w:tr w:rsidR="002366E7" w:rsidRPr="002366E7" w:rsidTr="002366E7">
        <w:tc>
          <w:tcPr>
            <w:tcW w:w="53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6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Одноразовая посуда</w:t>
            </w:r>
          </w:p>
        </w:tc>
        <w:tc>
          <w:tcPr>
            <w:tcW w:w="78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Набор</w:t>
            </w:r>
          </w:p>
        </w:tc>
        <w:tc>
          <w:tcPr>
            <w:tcW w:w="4660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50 единиц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необходимости сотрудники обеспечиваются предметами, не указанные в настоящем перечне.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2.9.5 Затраты на приобретение горюче-смазочных материалов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4C350FAA" wp14:editId="2AA6C8B2">
            <wp:extent cx="469265" cy="309880"/>
            <wp:effectExtent l="0" t="0" r="0" b="0"/>
            <wp:docPr id="15" name="Рисунок 15" descr="base_23803_1629949_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23803_1629949_910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определяются по формуле: 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B6E29A2" wp14:editId="2C4004F1">
            <wp:extent cx="1924050" cy="516890"/>
            <wp:effectExtent l="0" t="0" r="0" b="0"/>
            <wp:docPr id="14" name="Рисунок 14" descr="base_23803_1629949_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23803_1629949_911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2F0A6A44" wp14:editId="3D9B8EF1">
            <wp:extent cx="397510" cy="286385"/>
            <wp:effectExtent l="0" t="0" r="0" b="0"/>
            <wp:docPr id="13" name="Рисунок 13" descr="base_23803_1629949_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23803_1629949_912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километров</w:t>
        </w:r>
      </w:smartTag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пробега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 согласно методическим </w:t>
      </w:r>
      <w:hyperlink r:id="rId418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рекомендациям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N АМ-23-р;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13C77E08" wp14:editId="673AC182">
            <wp:extent cx="357505" cy="286385"/>
            <wp:effectExtent l="0" t="0" r="0" b="0"/>
            <wp:docPr id="12" name="Рисунок 12" descr="base_23803_1629949_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23803_1629949_913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1 литра горюче-смазочного материала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транспортному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средству;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41E98CD" wp14:editId="34D8E4FD">
            <wp:extent cx="397510" cy="286385"/>
            <wp:effectExtent l="0" t="0" r="0" b="0"/>
            <wp:docPr id="11" name="Рисунок 11" descr="base_23803_1629949_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23803_1629949_914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планируемое количество рабочих дней использования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транспортного средства в очередном финансовом году.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количества на приобретение горюче-смазочных 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346"/>
        <w:gridCol w:w="1340"/>
        <w:gridCol w:w="623"/>
        <w:gridCol w:w="573"/>
        <w:gridCol w:w="666"/>
        <w:gridCol w:w="666"/>
        <w:gridCol w:w="660"/>
        <w:gridCol w:w="860"/>
        <w:gridCol w:w="1091"/>
        <w:gridCol w:w="761"/>
        <w:gridCol w:w="1091"/>
      </w:tblGrid>
      <w:tr w:rsidR="002366E7" w:rsidRPr="002366E7" w:rsidTr="002366E7">
        <w:tc>
          <w:tcPr>
            <w:tcW w:w="392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15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транспортного средства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ГСМ</w:t>
            </w:r>
          </w:p>
        </w:tc>
        <w:tc>
          <w:tcPr>
            <w:tcW w:w="1488" w:type="dxa"/>
            <w:gridSpan w:val="2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 расхода топлива на 100 км</w:t>
            </w:r>
          </w:p>
        </w:tc>
        <w:tc>
          <w:tcPr>
            <w:tcW w:w="1339" w:type="dxa"/>
            <w:gridSpan w:val="2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Планируемое количество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км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пробега ТС</w:t>
            </w:r>
          </w:p>
        </w:tc>
        <w:tc>
          <w:tcPr>
            <w:tcW w:w="666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Всего ГСМ,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828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цена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Стоимость, руб.</w:t>
            </w:r>
          </w:p>
        </w:tc>
        <w:tc>
          <w:tcPr>
            <w:tcW w:w="729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Масло,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</w:p>
        </w:tc>
        <w:tc>
          <w:tcPr>
            <w:tcW w:w="945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2366E7" w:rsidRPr="002366E7" w:rsidTr="002366E7">
        <w:tc>
          <w:tcPr>
            <w:tcW w:w="392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83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67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зима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лето</w:t>
            </w:r>
          </w:p>
        </w:tc>
        <w:tc>
          <w:tcPr>
            <w:tcW w:w="666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9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6E7" w:rsidRPr="002366E7" w:rsidTr="002366E7">
        <w:tc>
          <w:tcPr>
            <w:tcW w:w="39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1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Land Cruiser</w:t>
            </w:r>
          </w:p>
        </w:tc>
        <w:tc>
          <w:tcPr>
            <w:tcW w:w="130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АИ - 95</w:t>
            </w:r>
          </w:p>
        </w:tc>
        <w:tc>
          <w:tcPr>
            <w:tcW w:w="65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67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7381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23852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8146</w:t>
            </w:r>
          </w:p>
        </w:tc>
        <w:tc>
          <w:tcPr>
            <w:tcW w:w="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342258</w:t>
            </w:r>
          </w:p>
        </w:tc>
        <w:tc>
          <w:tcPr>
            <w:tcW w:w="72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20000,0</w:t>
            </w:r>
          </w:p>
        </w:tc>
      </w:tr>
      <w:tr w:rsidR="002366E7" w:rsidRPr="002366E7" w:rsidTr="002366E7">
        <w:tc>
          <w:tcPr>
            <w:tcW w:w="39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1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Cedric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2авт.</w:t>
            </w:r>
          </w:p>
        </w:tc>
        <w:tc>
          <w:tcPr>
            <w:tcW w:w="130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АИ - 95</w:t>
            </w:r>
          </w:p>
        </w:tc>
        <w:tc>
          <w:tcPr>
            <w:tcW w:w="65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</w:t>
            </w:r>
          </w:p>
        </w:tc>
        <w:tc>
          <w:tcPr>
            <w:tcW w:w="83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7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10334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26070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6364</w:t>
            </w:r>
          </w:p>
        </w:tc>
        <w:tc>
          <w:tcPr>
            <w:tcW w:w="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0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267288</w:t>
            </w:r>
          </w:p>
        </w:tc>
        <w:tc>
          <w:tcPr>
            <w:tcW w:w="72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9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15000,0</w:t>
            </w:r>
          </w:p>
        </w:tc>
      </w:tr>
      <w:tr w:rsidR="002366E7" w:rsidRPr="002366E7" w:rsidTr="002366E7">
        <w:tc>
          <w:tcPr>
            <w:tcW w:w="39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Town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Ace</w:t>
            </w:r>
            <w:proofErr w:type="spellEnd"/>
          </w:p>
        </w:tc>
        <w:tc>
          <w:tcPr>
            <w:tcW w:w="130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АИ - 95</w:t>
            </w:r>
          </w:p>
        </w:tc>
        <w:tc>
          <w:tcPr>
            <w:tcW w:w="65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14.9</w:t>
            </w:r>
          </w:p>
        </w:tc>
        <w:tc>
          <w:tcPr>
            <w:tcW w:w="83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13.5</w:t>
            </w:r>
          </w:p>
        </w:tc>
        <w:tc>
          <w:tcPr>
            <w:tcW w:w="67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12270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28917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5132</w:t>
            </w:r>
          </w:p>
        </w:tc>
        <w:tc>
          <w:tcPr>
            <w:tcW w:w="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10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215544</w:t>
            </w:r>
          </w:p>
        </w:tc>
        <w:tc>
          <w:tcPr>
            <w:tcW w:w="72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30</w:t>
            </w:r>
          </w:p>
        </w:tc>
        <w:tc>
          <w:tcPr>
            <w:tcW w:w="9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10000,0</w:t>
            </w:r>
          </w:p>
        </w:tc>
      </w:tr>
      <w:tr w:rsidR="002366E7" w:rsidRPr="002366E7" w:rsidTr="002366E7">
        <w:tc>
          <w:tcPr>
            <w:tcW w:w="39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31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proofErr w:type="spellStart"/>
            <w:proofErr w:type="gram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oyota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Crown</w:t>
            </w:r>
          </w:p>
        </w:tc>
        <w:tc>
          <w:tcPr>
            <w:tcW w:w="130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АИ - 92</w:t>
            </w:r>
          </w:p>
        </w:tc>
        <w:tc>
          <w:tcPr>
            <w:tcW w:w="65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</w:t>
            </w:r>
          </w:p>
        </w:tc>
        <w:tc>
          <w:tcPr>
            <w:tcW w:w="83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14,9</w:t>
            </w:r>
          </w:p>
        </w:tc>
        <w:tc>
          <w:tcPr>
            <w:tcW w:w="67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5400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16155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3293</w:t>
            </w:r>
          </w:p>
        </w:tc>
        <w:tc>
          <w:tcPr>
            <w:tcW w:w="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130306</w:t>
            </w:r>
          </w:p>
        </w:tc>
        <w:tc>
          <w:tcPr>
            <w:tcW w:w="72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10000,0</w:t>
            </w:r>
          </w:p>
        </w:tc>
      </w:tr>
      <w:tr w:rsidR="002366E7" w:rsidRPr="002366E7" w:rsidTr="002366E7">
        <w:tc>
          <w:tcPr>
            <w:tcW w:w="39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1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УАЗ-31519</w:t>
            </w:r>
          </w:p>
        </w:tc>
        <w:tc>
          <w:tcPr>
            <w:tcW w:w="130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АИ - 92</w:t>
            </w:r>
          </w:p>
        </w:tc>
        <w:tc>
          <w:tcPr>
            <w:tcW w:w="65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17,49</w:t>
            </w:r>
          </w:p>
        </w:tc>
        <w:tc>
          <w:tcPr>
            <w:tcW w:w="832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673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9330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21855</w:t>
            </w:r>
          </w:p>
        </w:tc>
        <w:tc>
          <w:tcPr>
            <w:tcW w:w="666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4888</w:t>
            </w:r>
          </w:p>
        </w:tc>
        <w:tc>
          <w:tcPr>
            <w:tcW w:w="82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05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200408</w:t>
            </w:r>
          </w:p>
        </w:tc>
        <w:tc>
          <w:tcPr>
            <w:tcW w:w="729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9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25000,0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2835"/>
        <w:gridCol w:w="3118"/>
        <w:gridCol w:w="1418"/>
        <w:gridCol w:w="2268"/>
      </w:tblGrid>
      <w:tr w:rsidR="002366E7" w:rsidRPr="002366E7" w:rsidTr="002366E7">
        <w:trPr>
          <w:trHeight w:val="207"/>
        </w:trPr>
        <w:tc>
          <w:tcPr>
            <w:tcW w:w="392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транспортного средства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фильтра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2366E7" w:rsidRPr="002366E7" w:rsidTr="002366E7">
        <w:trPr>
          <w:trHeight w:val="207"/>
        </w:trPr>
        <w:tc>
          <w:tcPr>
            <w:tcW w:w="392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6E7" w:rsidRPr="002366E7" w:rsidTr="002366E7">
        <w:tc>
          <w:tcPr>
            <w:tcW w:w="392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Toyota Land Cruiser</w:t>
            </w: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Фильтр воздушный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Masuna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А-</w:t>
            </w: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194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масляный С-114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Nissan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Cedric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2авт.</w:t>
            </w: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воздушный А-243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масляный С-225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Toyota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Town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Ace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воздушный А-171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масляный С-110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Yoyota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Crown</w:t>
            </w: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воздушный А-171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Фильтр масляный С-111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  <w:tr w:rsidR="002366E7" w:rsidRPr="002366E7" w:rsidTr="002366E7">
        <w:tc>
          <w:tcPr>
            <w:tcW w:w="392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УАЗ-31519</w:t>
            </w:r>
          </w:p>
        </w:tc>
        <w:tc>
          <w:tcPr>
            <w:tcW w:w="31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Фильтр </w:t>
            </w:r>
            <w:proofErr w:type="spellStart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масляный</w:t>
            </w:r>
            <w:proofErr w:type="spellEnd"/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с-103</w:t>
            </w:r>
          </w:p>
        </w:tc>
        <w:tc>
          <w:tcPr>
            <w:tcW w:w="141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более 1000,0</w:t>
            </w:r>
          </w:p>
        </w:tc>
      </w:tr>
    </w:tbl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2.9.6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2.9.7 Затраты на приобретение материальных запасов для нужд гражданской обороны </w:t>
      </w:r>
      <w:r>
        <w:rPr>
          <w:rFonts w:ascii="Times New Roman" w:eastAsia="Times New Roman" w:hAnsi="Times New Roman" w:cs="Times New Roman"/>
          <w:i/>
          <w:noProof/>
          <w:position w:val="-14"/>
          <w:sz w:val="26"/>
          <w:szCs w:val="26"/>
          <w:lang w:eastAsia="ru-RU"/>
        </w:rPr>
        <w:drawing>
          <wp:inline distT="0" distB="0" distL="0" distR="0" wp14:anchorId="2E308BBA" wp14:editId="176D2575">
            <wp:extent cx="516890" cy="309880"/>
            <wp:effectExtent l="0" t="0" r="0" b="0"/>
            <wp:docPr id="10" name="Рисунок 10" descr="base_23803_1629949_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23803_1629949_915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142A689" wp14:editId="04FBB5FB">
            <wp:extent cx="2067339" cy="485029"/>
            <wp:effectExtent l="0" t="0" r="0" b="0"/>
            <wp:docPr id="9" name="Рисунок 9" descr="base_23803_1629949_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23803_1629949_916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8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47811A5A" wp14:editId="3EDCC311">
            <wp:extent cx="397510" cy="286385"/>
            <wp:effectExtent l="0" t="0" r="0" b="0"/>
            <wp:docPr id="8" name="Рисунок 8" descr="base_23803_1629949_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23803_1629949_917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i-й единицы материальных запасов для нужд гражданской обороны в соответствии с нормативно-правовыми актами;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6342AE2" wp14:editId="0A5DF36D">
            <wp:extent cx="461010" cy="286385"/>
            <wp:effectExtent l="0" t="0" r="0" b="0"/>
            <wp:docPr id="7" name="Рисунок 7" descr="base_23803_1629949_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23803_1629949_918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материального запаса для нужд гражданской обороны из расчета на 1 работника в год;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2"/>
          <w:sz w:val="26"/>
          <w:szCs w:val="26"/>
          <w:lang w:eastAsia="ru-RU"/>
        </w:rPr>
        <w:drawing>
          <wp:inline distT="0" distB="0" distL="0" distR="0" wp14:anchorId="51504F79" wp14:editId="1105BB9D">
            <wp:extent cx="309880" cy="278130"/>
            <wp:effectExtent l="0" t="0" r="0" b="0"/>
            <wp:docPr id="6" name="Рисунок 6" descr="base_23803_1629949_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23803_1629949_919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расчетная численность основных работников.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Затраты на капитальный ремонт муниципального имущества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3.1 Затраты на капитальный ремонт муниципального имущества определяются на основании затрат, связанных со строительными работами и затрат на разработку проектной документации.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</w:t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(государственными элементными сметными нормами) строительный работ и специальных строительных работ, утвержденными федеральным органом исполнительной власти, осуществляющими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3.3 Затраты на разработку проектной документации определяются в соответствии со статьей 22 Федерального закона от 5 апреля 2013 года №44 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Затраты на финансовое обеспечение строительства,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реконструкции (в том числе с элементами реставрации),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технического перевооружения объектов капитального строительства 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или приобретение объектов недвижимого имущества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26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22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5 апреля 2013года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 о градостроительной деятельности</w:t>
      </w:r>
      <w:r w:rsidRPr="002366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  <w:proofErr w:type="gramEnd"/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 Затраты на приобретение объектов недвижимого имущества определяются в соответствии со </w:t>
      </w:r>
      <w:hyperlink r:id="rId427" w:history="1">
        <w:r w:rsidRPr="002366E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статьей 22</w:t>
        </w:r>
      </w:hyperlink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5 апреля 2013года № 44-ФЗ «О контрактной системе в сфере закупок товаров, работ, услуг для обеспечения государственных и муниципальных нужд» и с законодательством Российской Федерации, регулирующим оценочную деятельность в Российской Федерации</w:t>
      </w:r>
      <w:r w:rsidRPr="002366E7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Затраты на дополнительное профессиональное образование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 Затраты на приобретение образовательных услуг по профессиональной переподготовке и повышению квалификации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3BBD9E7A" wp14:editId="74758EC0">
            <wp:extent cx="469265" cy="309880"/>
            <wp:effectExtent l="0" t="0" r="0" b="0"/>
            <wp:docPr id="5" name="Рисунок 5" descr="base_23803_1629949_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23803_1629949_920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по формуле: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_GoBack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17A4398F" wp14:editId="1240E0B1">
            <wp:extent cx="1478758" cy="413468"/>
            <wp:effectExtent l="0" t="0" r="0" b="0"/>
            <wp:docPr id="4" name="Рисунок 4" descr="base_23803_1629949_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803_1629949_921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4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где: </w:t>
      </w: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5DF8B38D" wp14:editId="290D0C7A">
            <wp:extent cx="397510" cy="286385"/>
            <wp:effectExtent l="0" t="0" r="0" b="0"/>
            <wp:docPr id="3" name="Рисунок 3" descr="base_23803_1629949_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803_1629949_922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366E7" w:rsidRPr="002366E7" w:rsidRDefault="002366E7" w:rsidP="004A14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position w:val="-14"/>
          <w:sz w:val="26"/>
          <w:szCs w:val="26"/>
          <w:lang w:eastAsia="ru-RU"/>
        </w:rPr>
        <w:drawing>
          <wp:inline distT="0" distB="0" distL="0" distR="0" wp14:anchorId="74A47F81" wp14:editId="65BC7A3D">
            <wp:extent cx="357505" cy="286385"/>
            <wp:effectExtent l="0" t="0" r="0" b="0"/>
            <wp:docPr id="2" name="Рисунок 2" descr="base_23803_1629949_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23803_1629949_923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цена обучения одного работника по i-</w:t>
      </w:r>
      <w:proofErr w:type="spellStart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>му</w:t>
      </w:r>
      <w:proofErr w:type="spellEnd"/>
      <w:r w:rsidRPr="00236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виду дополнительного профессионального образования, определенная в соответствии со статьей 22 Федерального закона № 44-ФЗ.</w:t>
      </w: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66E7" w:rsidRPr="002366E7" w:rsidRDefault="002366E7" w:rsidP="00236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66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Нормативы цены на приобретение образовательных услуг по профессиональной переподготовке и повышению квалификации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4"/>
        <w:gridCol w:w="4545"/>
      </w:tblGrid>
      <w:tr w:rsidR="002366E7" w:rsidRPr="002366E7" w:rsidTr="002366E7">
        <w:trPr>
          <w:jc w:val="center"/>
        </w:trPr>
        <w:tc>
          <w:tcPr>
            <w:tcW w:w="11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96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Цена обучения одного работника по виду дополнительного профессионального образования, руб.</w:t>
            </w:r>
          </w:p>
        </w:tc>
      </w:tr>
      <w:tr w:rsidR="002366E7" w:rsidRPr="002366E7" w:rsidTr="002366E7">
        <w:trPr>
          <w:jc w:val="center"/>
        </w:trPr>
        <w:tc>
          <w:tcPr>
            <w:tcW w:w="11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Администрация Михайловского муниципального района</w:t>
            </w:r>
          </w:p>
        </w:tc>
        <w:tc>
          <w:tcPr>
            <w:tcW w:w="45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25000,0</w:t>
            </w:r>
          </w:p>
        </w:tc>
      </w:tr>
      <w:tr w:rsidR="002366E7" w:rsidRPr="002366E7" w:rsidTr="002366E7">
        <w:trPr>
          <w:jc w:val="center"/>
        </w:trPr>
        <w:tc>
          <w:tcPr>
            <w:tcW w:w="11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96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 xml:space="preserve">МКУ УОТОД </w:t>
            </w:r>
          </w:p>
        </w:tc>
        <w:tc>
          <w:tcPr>
            <w:tcW w:w="45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25000,0</w:t>
            </w:r>
          </w:p>
        </w:tc>
      </w:tr>
      <w:tr w:rsidR="002366E7" w:rsidRPr="002366E7" w:rsidTr="002366E7">
        <w:trPr>
          <w:jc w:val="center"/>
        </w:trPr>
        <w:tc>
          <w:tcPr>
            <w:tcW w:w="1101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964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МКУ МСООУ</w:t>
            </w:r>
          </w:p>
        </w:tc>
        <w:tc>
          <w:tcPr>
            <w:tcW w:w="4545" w:type="dxa"/>
            <w:shd w:val="clear" w:color="auto" w:fill="auto"/>
          </w:tcPr>
          <w:p w:rsidR="002366E7" w:rsidRPr="002366E7" w:rsidRDefault="002366E7" w:rsidP="00236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6E7">
              <w:rPr>
                <w:rFonts w:ascii="Times New Roman" w:eastAsia="Times New Roman" w:hAnsi="Times New Roman" w:cs="Times New Roman"/>
                <w:lang w:eastAsia="ru-RU"/>
              </w:rPr>
              <w:t>Не более 25000,0</w:t>
            </w:r>
          </w:p>
        </w:tc>
      </w:tr>
    </w:tbl>
    <w:p w:rsidR="00504270" w:rsidRPr="007122FE" w:rsidRDefault="00504270" w:rsidP="004A14B1">
      <w:pPr>
        <w:pStyle w:val="a6"/>
        <w:rPr>
          <w:b/>
          <w:sz w:val="28"/>
        </w:rPr>
      </w:pPr>
    </w:p>
    <w:sectPr w:rsidR="00504270" w:rsidRPr="007122FE" w:rsidSect="002366E7">
      <w:pgSz w:w="11906" w:h="16838"/>
      <w:pgMar w:top="1134" w:right="567" w:bottom="709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DB9" w:rsidRDefault="00F71DB9" w:rsidP="002E394C">
      <w:pPr>
        <w:spacing w:after="0" w:line="240" w:lineRule="auto"/>
      </w:pPr>
      <w:r>
        <w:separator/>
      </w:r>
    </w:p>
  </w:endnote>
  <w:endnote w:type="continuationSeparator" w:id="0">
    <w:p w:rsidR="00F71DB9" w:rsidRDefault="00F71DB9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DB9" w:rsidRDefault="00F71DB9" w:rsidP="002E394C">
      <w:pPr>
        <w:spacing w:after="0" w:line="240" w:lineRule="auto"/>
      </w:pPr>
      <w:r>
        <w:separator/>
      </w:r>
    </w:p>
  </w:footnote>
  <w:footnote w:type="continuationSeparator" w:id="0">
    <w:p w:rsidR="00F71DB9" w:rsidRDefault="00F71DB9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9317"/>
      <w:docPartObj>
        <w:docPartGallery w:val="Page Numbers (Top of Page)"/>
        <w:docPartUnique/>
      </w:docPartObj>
    </w:sdtPr>
    <w:sdtContent>
      <w:p w:rsidR="002366E7" w:rsidRDefault="002366E7" w:rsidP="002366E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4B1">
          <w:rPr>
            <w:noProof/>
          </w:rPr>
          <w:t>40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270"/>
    <w:rsid w:val="00044040"/>
    <w:rsid w:val="000537CC"/>
    <w:rsid w:val="000554CD"/>
    <w:rsid w:val="000A3CC5"/>
    <w:rsid w:val="000C2BCE"/>
    <w:rsid w:val="00136ACF"/>
    <w:rsid w:val="00185870"/>
    <w:rsid w:val="001960AE"/>
    <w:rsid w:val="001B5CEE"/>
    <w:rsid w:val="002131F0"/>
    <w:rsid w:val="00220D94"/>
    <w:rsid w:val="002366E7"/>
    <w:rsid w:val="002371FE"/>
    <w:rsid w:val="00255AF6"/>
    <w:rsid w:val="002B5871"/>
    <w:rsid w:val="002E394C"/>
    <w:rsid w:val="00317A3E"/>
    <w:rsid w:val="003B233B"/>
    <w:rsid w:val="003C2E7A"/>
    <w:rsid w:val="003E6BDA"/>
    <w:rsid w:val="004056F3"/>
    <w:rsid w:val="004216E3"/>
    <w:rsid w:val="0043081D"/>
    <w:rsid w:val="00491D0D"/>
    <w:rsid w:val="004A14B1"/>
    <w:rsid w:val="004D605E"/>
    <w:rsid w:val="004E451D"/>
    <w:rsid w:val="00504270"/>
    <w:rsid w:val="00541795"/>
    <w:rsid w:val="005A0DAC"/>
    <w:rsid w:val="005C301F"/>
    <w:rsid w:val="005F3561"/>
    <w:rsid w:val="005F3A61"/>
    <w:rsid w:val="00613E0E"/>
    <w:rsid w:val="006D17CF"/>
    <w:rsid w:val="006E0C1B"/>
    <w:rsid w:val="006E53F4"/>
    <w:rsid w:val="007122FE"/>
    <w:rsid w:val="0073075C"/>
    <w:rsid w:val="00737F1A"/>
    <w:rsid w:val="00791C06"/>
    <w:rsid w:val="008618A4"/>
    <w:rsid w:val="00877566"/>
    <w:rsid w:val="008A1D69"/>
    <w:rsid w:val="00A31C4D"/>
    <w:rsid w:val="00A37B2F"/>
    <w:rsid w:val="00A45F2A"/>
    <w:rsid w:val="00A53FBF"/>
    <w:rsid w:val="00AC1E02"/>
    <w:rsid w:val="00C0419C"/>
    <w:rsid w:val="00C71D03"/>
    <w:rsid w:val="00C77762"/>
    <w:rsid w:val="00CC0FBC"/>
    <w:rsid w:val="00CD6292"/>
    <w:rsid w:val="00D46E7F"/>
    <w:rsid w:val="00D65225"/>
    <w:rsid w:val="00D9057B"/>
    <w:rsid w:val="00DB5492"/>
    <w:rsid w:val="00E315CA"/>
    <w:rsid w:val="00E53063"/>
    <w:rsid w:val="00E600E2"/>
    <w:rsid w:val="00E74056"/>
    <w:rsid w:val="00F71DB9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02"/>
  </w:style>
  <w:style w:type="paragraph" w:styleId="1">
    <w:name w:val="heading 1"/>
    <w:basedOn w:val="a"/>
    <w:link w:val="10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numbering" w:customStyle="1" w:styleId="11">
    <w:name w:val="Нет списка1"/>
    <w:next w:val="a2"/>
    <w:semiHidden/>
    <w:rsid w:val="002366E7"/>
  </w:style>
  <w:style w:type="paragraph" w:styleId="ac">
    <w:name w:val="Title"/>
    <w:basedOn w:val="a"/>
    <w:link w:val="ad"/>
    <w:qFormat/>
    <w:rsid w:val="002366E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2366E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2">
    <w:name w:val=" Знак Знак1 Знак Знак Знак Знак Знак Знак"/>
    <w:basedOn w:val="a"/>
    <w:rsid w:val="002366E7"/>
    <w:pPr>
      <w:pageBreakBefore/>
      <w:spacing w:after="160" w:line="360" w:lineRule="auto"/>
    </w:pPr>
    <w:rPr>
      <w:rFonts w:ascii="Times New Roman" w:eastAsia="SimSun" w:hAnsi="Times New Roman" w:cs="Times New Roman"/>
      <w:sz w:val="28"/>
      <w:szCs w:val="28"/>
      <w:lang w:val="en-US"/>
    </w:rPr>
  </w:style>
  <w:style w:type="character" w:styleId="ae">
    <w:name w:val="Hyperlink"/>
    <w:rsid w:val="002366E7"/>
    <w:rPr>
      <w:color w:val="0000FF"/>
      <w:u w:val="single"/>
    </w:rPr>
  </w:style>
  <w:style w:type="paragraph" w:customStyle="1" w:styleId="Style8">
    <w:name w:val="Style8"/>
    <w:basedOn w:val="a"/>
    <w:rsid w:val="002366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2366E7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rsid w:val="002366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2366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2366E7"/>
    <w:pPr>
      <w:spacing w:after="0" w:line="240" w:lineRule="auto"/>
    </w:pPr>
    <w:rPr>
      <w:rFonts w:ascii="Calibri" w:eastAsia="Calibri" w:hAnsi="Calibri" w:cs="Times New Roman"/>
    </w:rPr>
  </w:style>
  <w:style w:type="table" w:styleId="af0">
    <w:name w:val="Table Grid"/>
    <w:basedOn w:val="a1"/>
    <w:rsid w:val="00236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99" Type="http://schemas.openxmlformats.org/officeDocument/2006/relationships/image" Target="media/image286.wmf"/><Relationship Id="rId21" Type="http://schemas.openxmlformats.org/officeDocument/2006/relationships/image" Target="media/image12.wmf"/><Relationship Id="rId63" Type="http://schemas.openxmlformats.org/officeDocument/2006/relationships/image" Target="media/image52.wmf"/><Relationship Id="rId159" Type="http://schemas.openxmlformats.org/officeDocument/2006/relationships/image" Target="media/image148.wmf"/><Relationship Id="rId324" Type="http://schemas.openxmlformats.org/officeDocument/2006/relationships/image" Target="media/image311.wmf"/><Relationship Id="rId366" Type="http://schemas.openxmlformats.org/officeDocument/2006/relationships/image" Target="media/image351.wmf"/><Relationship Id="rId170" Type="http://schemas.openxmlformats.org/officeDocument/2006/relationships/image" Target="media/image159.wmf"/><Relationship Id="rId226" Type="http://schemas.openxmlformats.org/officeDocument/2006/relationships/image" Target="media/image214.wmf"/><Relationship Id="rId433" Type="http://schemas.openxmlformats.org/officeDocument/2006/relationships/theme" Target="theme/theme1.xml"/><Relationship Id="rId268" Type="http://schemas.openxmlformats.org/officeDocument/2006/relationships/image" Target="media/image256.wmf"/><Relationship Id="rId32" Type="http://schemas.openxmlformats.org/officeDocument/2006/relationships/image" Target="media/image23.wmf"/><Relationship Id="rId74" Type="http://schemas.openxmlformats.org/officeDocument/2006/relationships/image" Target="media/image63.wmf"/><Relationship Id="rId128" Type="http://schemas.openxmlformats.org/officeDocument/2006/relationships/image" Target="media/image117.wmf"/><Relationship Id="rId335" Type="http://schemas.openxmlformats.org/officeDocument/2006/relationships/image" Target="media/image322.wmf"/><Relationship Id="rId377" Type="http://schemas.openxmlformats.org/officeDocument/2006/relationships/image" Target="media/image361.wmf"/><Relationship Id="rId5" Type="http://schemas.openxmlformats.org/officeDocument/2006/relationships/settings" Target="settings.xml"/><Relationship Id="rId181" Type="http://schemas.openxmlformats.org/officeDocument/2006/relationships/image" Target="media/image170.wmf"/><Relationship Id="rId237" Type="http://schemas.openxmlformats.org/officeDocument/2006/relationships/image" Target="media/image225.wmf"/><Relationship Id="rId402" Type="http://schemas.openxmlformats.org/officeDocument/2006/relationships/image" Target="media/image386.wmf"/><Relationship Id="rId279" Type="http://schemas.openxmlformats.org/officeDocument/2006/relationships/image" Target="media/image266.wmf"/><Relationship Id="rId43" Type="http://schemas.openxmlformats.org/officeDocument/2006/relationships/image" Target="media/image34.wmf"/><Relationship Id="rId139" Type="http://schemas.openxmlformats.org/officeDocument/2006/relationships/image" Target="media/image128.wmf"/><Relationship Id="rId290" Type="http://schemas.openxmlformats.org/officeDocument/2006/relationships/image" Target="media/image277.wmf"/><Relationship Id="rId304" Type="http://schemas.openxmlformats.org/officeDocument/2006/relationships/image" Target="media/image291.wmf"/><Relationship Id="rId346" Type="http://schemas.openxmlformats.org/officeDocument/2006/relationships/image" Target="media/image333.wmf"/><Relationship Id="rId388" Type="http://schemas.openxmlformats.org/officeDocument/2006/relationships/image" Target="media/image372.wmf"/><Relationship Id="rId85" Type="http://schemas.openxmlformats.org/officeDocument/2006/relationships/image" Target="media/image74.wmf"/><Relationship Id="rId150" Type="http://schemas.openxmlformats.org/officeDocument/2006/relationships/image" Target="media/image139.wmf"/><Relationship Id="rId192" Type="http://schemas.openxmlformats.org/officeDocument/2006/relationships/image" Target="media/image181.wmf"/><Relationship Id="rId206" Type="http://schemas.openxmlformats.org/officeDocument/2006/relationships/image" Target="media/image194.wmf"/><Relationship Id="rId413" Type="http://schemas.openxmlformats.org/officeDocument/2006/relationships/image" Target="media/image397.wmf"/><Relationship Id="rId248" Type="http://schemas.openxmlformats.org/officeDocument/2006/relationships/image" Target="media/image236.wmf"/><Relationship Id="rId269" Type="http://schemas.openxmlformats.org/officeDocument/2006/relationships/image" Target="media/image257.wmf"/><Relationship Id="rId12" Type="http://schemas.openxmlformats.org/officeDocument/2006/relationships/image" Target="media/image3.wmf"/><Relationship Id="rId33" Type="http://schemas.openxmlformats.org/officeDocument/2006/relationships/image" Target="media/image24.wmf"/><Relationship Id="rId108" Type="http://schemas.openxmlformats.org/officeDocument/2006/relationships/image" Target="media/image97.wmf"/><Relationship Id="rId129" Type="http://schemas.openxmlformats.org/officeDocument/2006/relationships/image" Target="media/image118.wmf"/><Relationship Id="rId280" Type="http://schemas.openxmlformats.org/officeDocument/2006/relationships/image" Target="media/image267.wmf"/><Relationship Id="rId315" Type="http://schemas.openxmlformats.org/officeDocument/2006/relationships/image" Target="media/image302.wmf"/><Relationship Id="rId336" Type="http://schemas.openxmlformats.org/officeDocument/2006/relationships/image" Target="media/image323.wmf"/><Relationship Id="rId357" Type="http://schemas.openxmlformats.org/officeDocument/2006/relationships/image" Target="media/image343.wmf"/><Relationship Id="rId54" Type="http://schemas.openxmlformats.org/officeDocument/2006/relationships/image" Target="media/image43.wmf"/><Relationship Id="rId75" Type="http://schemas.openxmlformats.org/officeDocument/2006/relationships/image" Target="media/image64.wmf"/><Relationship Id="rId96" Type="http://schemas.openxmlformats.org/officeDocument/2006/relationships/image" Target="media/image85.wmf"/><Relationship Id="rId140" Type="http://schemas.openxmlformats.org/officeDocument/2006/relationships/image" Target="media/image129.wmf"/><Relationship Id="rId161" Type="http://schemas.openxmlformats.org/officeDocument/2006/relationships/image" Target="media/image150.wmf"/><Relationship Id="rId182" Type="http://schemas.openxmlformats.org/officeDocument/2006/relationships/image" Target="media/image171.wmf"/><Relationship Id="rId217" Type="http://schemas.openxmlformats.org/officeDocument/2006/relationships/image" Target="media/image205.wmf"/><Relationship Id="rId378" Type="http://schemas.openxmlformats.org/officeDocument/2006/relationships/image" Target="media/image362.wmf"/><Relationship Id="rId399" Type="http://schemas.openxmlformats.org/officeDocument/2006/relationships/image" Target="media/image383.wmf"/><Relationship Id="rId403" Type="http://schemas.openxmlformats.org/officeDocument/2006/relationships/image" Target="media/image387.wmf"/><Relationship Id="rId6" Type="http://schemas.openxmlformats.org/officeDocument/2006/relationships/webSettings" Target="webSettings.xml"/><Relationship Id="rId238" Type="http://schemas.openxmlformats.org/officeDocument/2006/relationships/image" Target="media/image226.wmf"/><Relationship Id="rId259" Type="http://schemas.openxmlformats.org/officeDocument/2006/relationships/image" Target="media/image247.wmf"/><Relationship Id="rId424" Type="http://schemas.openxmlformats.org/officeDocument/2006/relationships/image" Target="media/image407.wmf"/><Relationship Id="rId23" Type="http://schemas.openxmlformats.org/officeDocument/2006/relationships/image" Target="media/image14.wmf"/><Relationship Id="rId119" Type="http://schemas.openxmlformats.org/officeDocument/2006/relationships/image" Target="media/image108.wmf"/><Relationship Id="rId270" Type="http://schemas.openxmlformats.org/officeDocument/2006/relationships/image" Target="media/image258.wmf"/><Relationship Id="rId291" Type="http://schemas.openxmlformats.org/officeDocument/2006/relationships/image" Target="media/image278.wmf"/><Relationship Id="rId305" Type="http://schemas.openxmlformats.org/officeDocument/2006/relationships/image" Target="media/image292.wmf"/><Relationship Id="rId326" Type="http://schemas.openxmlformats.org/officeDocument/2006/relationships/image" Target="media/image313.wmf"/><Relationship Id="rId347" Type="http://schemas.openxmlformats.org/officeDocument/2006/relationships/image" Target="media/image334.wmf"/><Relationship Id="rId44" Type="http://schemas.openxmlformats.org/officeDocument/2006/relationships/image" Target="media/image35.wmf"/><Relationship Id="rId65" Type="http://schemas.openxmlformats.org/officeDocument/2006/relationships/image" Target="media/image54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51" Type="http://schemas.openxmlformats.org/officeDocument/2006/relationships/image" Target="media/image140.wmf"/><Relationship Id="rId368" Type="http://schemas.openxmlformats.org/officeDocument/2006/relationships/image" Target="media/image353.wmf"/><Relationship Id="rId389" Type="http://schemas.openxmlformats.org/officeDocument/2006/relationships/image" Target="media/image373.wmf"/><Relationship Id="rId172" Type="http://schemas.openxmlformats.org/officeDocument/2006/relationships/image" Target="media/image161.wmf"/><Relationship Id="rId193" Type="http://schemas.openxmlformats.org/officeDocument/2006/relationships/image" Target="media/image182.wmf"/><Relationship Id="rId207" Type="http://schemas.openxmlformats.org/officeDocument/2006/relationships/image" Target="media/image195.wmf"/><Relationship Id="rId228" Type="http://schemas.openxmlformats.org/officeDocument/2006/relationships/image" Target="media/image216.wmf"/><Relationship Id="rId249" Type="http://schemas.openxmlformats.org/officeDocument/2006/relationships/image" Target="media/image237.wmf"/><Relationship Id="rId414" Type="http://schemas.openxmlformats.org/officeDocument/2006/relationships/image" Target="media/image398.wmf"/><Relationship Id="rId13" Type="http://schemas.openxmlformats.org/officeDocument/2006/relationships/image" Target="media/image4.wmf"/><Relationship Id="rId109" Type="http://schemas.openxmlformats.org/officeDocument/2006/relationships/image" Target="media/image98.wmf"/><Relationship Id="rId260" Type="http://schemas.openxmlformats.org/officeDocument/2006/relationships/image" Target="media/image248.wmf"/><Relationship Id="rId281" Type="http://schemas.openxmlformats.org/officeDocument/2006/relationships/image" Target="media/image268.wmf"/><Relationship Id="rId316" Type="http://schemas.openxmlformats.org/officeDocument/2006/relationships/image" Target="media/image303.wmf"/><Relationship Id="rId337" Type="http://schemas.openxmlformats.org/officeDocument/2006/relationships/image" Target="media/image324.wmf"/><Relationship Id="rId34" Type="http://schemas.openxmlformats.org/officeDocument/2006/relationships/image" Target="media/image25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wmf"/><Relationship Id="rId120" Type="http://schemas.openxmlformats.org/officeDocument/2006/relationships/image" Target="media/image109.wmf"/><Relationship Id="rId141" Type="http://schemas.openxmlformats.org/officeDocument/2006/relationships/image" Target="media/image130.wmf"/><Relationship Id="rId358" Type="http://schemas.openxmlformats.org/officeDocument/2006/relationships/image" Target="media/image344.wmf"/><Relationship Id="rId379" Type="http://schemas.openxmlformats.org/officeDocument/2006/relationships/image" Target="media/image363.wmf"/><Relationship Id="rId7" Type="http://schemas.openxmlformats.org/officeDocument/2006/relationships/footnotes" Target="footnotes.xml"/><Relationship Id="rId162" Type="http://schemas.openxmlformats.org/officeDocument/2006/relationships/image" Target="media/image151.wmf"/><Relationship Id="rId183" Type="http://schemas.openxmlformats.org/officeDocument/2006/relationships/image" Target="media/image172.wmf"/><Relationship Id="rId218" Type="http://schemas.openxmlformats.org/officeDocument/2006/relationships/image" Target="media/image206.wmf"/><Relationship Id="rId239" Type="http://schemas.openxmlformats.org/officeDocument/2006/relationships/image" Target="media/image227.wmf"/><Relationship Id="rId390" Type="http://schemas.openxmlformats.org/officeDocument/2006/relationships/image" Target="media/image374.wmf"/><Relationship Id="rId404" Type="http://schemas.openxmlformats.org/officeDocument/2006/relationships/image" Target="media/image388.wmf"/><Relationship Id="rId425" Type="http://schemas.openxmlformats.org/officeDocument/2006/relationships/image" Target="media/image408.wmf"/><Relationship Id="rId250" Type="http://schemas.openxmlformats.org/officeDocument/2006/relationships/image" Target="media/image238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3.wmf"/><Relationship Id="rId24" Type="http://schemas.openxmlformats.org/officeDocument/2006/relationships/image" Target="media/image15.wmf"/><Relationship Id="rId45" Type="http://schemas.openxmlformats.org/officeDocument/2006/relationships/image" Target="media/image36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31" Type="http://schemas.openxmlformats.org/officeDocument/2006/relationships/image" Target="media/image120.wmf"/><Relationship Id="rId327" Type="http://schemas.openxmlformats.org/officeDocument/2006/relationships/image" Target="media/image314.wmf"/><Relationship Id="rId348" Type="http://schemas.openxmlformats.org/officeDocument/2006/relationships/image" Target="media/image335.wmf"/><Relationship Id="rId369" Type="http://schemas.openxmlformats.org/officeDocument/2006/relationships/image" Target="media/image354.wmf"/><Relationship Id="rId152" Type="http://schemas.openxmlformats.org/officeDocument/2006/relationships/image" Target="media/image141.wmf"/><Relationship Id="rId173" Type="http://schemas.openxmlformats.org/officeDocument/2006/relationships/image" Target="media/image162.wmf"/><Relationship Id="rId194" Type="http://schemas.openxmlformats.org/officeDocument/2006/relationships/image" Target="media/image183.wmf"/><Relationship Id="rId208" Type="http://schemas.openxmlformats.org/officeDocument/2006/relationships/image" Target="media/image196.wmf"/><Relationship Id="rId229" Type="http://schemas.openxmlformats.org/officeDocument/2006/relationships/image" Target="media/image217.wmf"/><Relationship Id="rId380" Type="http://schemas.openxmlformats.org/officeDocument/2006/relationships/image" Target="media/image364.wmf"/><Relationship Id="rId415" Type="http://schemas.openxmlformats.org/officeDocument/2006/relationships/image" Target="media/image399.wmf"/><Relationship Id="rId240" Type="http://schemas.openxmlformats.org/officeDocument/2006/relationships/image" Target="media/image228.wmf"/><Relationship Id="rId261" Type="http://schemas.openxmlformats.org/officeDocument/2006/relationships/image" Target="media/image249.wmf"/><Relationship Id="rId14" Type="http://schemas.openxmlformats.org/officeDocument/2006/relationships/image" Target="media/image5.wmf"/><Relationship Id="rId35" Type="http://schemas.openxmlformats.org/officeDocument/2006/relationships/image" Target="media/image26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282" Type="http://schemas.openxmlformats.org/officeDocument/2006/relationships/image" Target="media/image269.wmf"/><Relationship Id="rId317" Type="http://schemas.openxmlformats.org/officeDocument/2006/relationships/image" Target="media/image304.wmf"/><Relationship Id="rId338" Type="http://schemas.openxmlformats.org/officeDocument/2006/relationships/image" Target="media/image325.wmf"/><Relationship Id="rId359" Type="http://schemas.openxmlformats.org/officeDocument/2006/relationships/image" Target="media/image345.wmf"/><Relationship Id="rId8" Type="http://schemas.openxmlformats.org/officeDocument/2006/relationships/endnotes" Target="endnotes.xml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image" Target="media/image131.wmf"/><Relationship Id="rId163" Type="http://schemas.openxmlformats.org/officeDocument/2006/relationships/image" Target="media/image152.wmf"/><Relationship Id="rId184" Type="http://schemas.openxmlformats.org/officeDocument/2006/relationships/image" Target="media/image173.wmf"/><Relationship Id="rId219" Type="http://schemas.openxmlformats.org/officeDocument/2006/relationships/image" Target="media/image207.wmf"/><Relationship Id="rId370" Type="http://schemas.openxmlformats.org/officeDocument/2006/relationships/image" Target="media/image355.wmf"/><Relationship Id="rId391" Type="http://schemas.openxmlformats.org/officeDocument/2006/relationships/image" Target="media/image375.wmf"/><Relationship Id="rId405" Type="http://schemas.openxmlformats.org/officeDocument/2006/relationships/image" Target="media/image389.wmf"/><Relationship Id="rId426" Type="http://schemas.openxmlformats.org/officeDocument/2006/relationships/hyperlink" Target="consultantplus://offline/ref=0EFBB810113B87090CF40A368B0F3A75E11DC2DBADFEB60765952AF4A9CCF302A50DF4A7B399082Aj0wBH" TargetMode="External"/><Relationship Id="rId230" Type="http://schemas.openxmlformats.org/officeDocument/2006/relationships/image" Target="media/image218.wmf"/><Relationship Id="rId251" Type="http://schemas.openxmlformats.org/officeDocument/2006/relationships/image" Target="media/image239.wmf"/><Relationship Id="rId25" Type="http://schemas.openxmlformats.org/officeDocument/2006/relationships/image" Target="media/image16.wmf"/><Relationship Id="rId46" Type="http://schemas.openxmlformats.org/officeDocument/2006/relationships/image" Target="media/image37.wmf"/><Relationship Id="rId67" Type="http://schemas.openxmlformats.org/officeDocument/2006/relationships/image" Target="media/image56.wmf"/><Relationship Id="rId272" Type="http://schemas.openxmlformats.org/officeDocument/2006/relationships/hyperlink" Target="consultantplus://offline/ref=0EFBB810113B87090CF40A368B0F3A75E81FC2DCABF1EB0D6DCC26F6AEC3AC15A244F8A6B3990Bj2wFH" TargetMode="External"/><Relationship Id="rId293" Type="http://schemas.openxmlformats.org/officeDocument/2006/relationships/image" Target="media/image280.wmf"/><Relationship Id="rId307" Type="http://schemas.openxmlformats.org/officeDocument/2006/relationships/image" Target="media/image294.wmf"/><Relationship Id="rId328" Type="http://schemas.openxmlformats.org/officeDocument/2006/relationships/image" Target="media/image315.wmf"/><Relationship Id="rId349" Type="http://schemas.openxmlformats.org/officeDocument/2006/relationships/image" Target="media/image336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3" Type="http://schemas.openxmlformats.org/officeDocument/2006/relationships/image" Target="media/image142.wmf"/><Relationship Id="rId174" Type="http://schemas.openxmlformats.org/officeDocument/2006/relationships/image" Target="media/image163.wmf"/><Relationship Id="rId195" Type="http://schemas.openxmlformats.org/officeDocument/2006/relationships/image" Target="media/image184.wmf"/><Relationship Id="rId209" Type="http://schemas.openxmlformats.org/officeDocument/2006/relationships/image" Target="media/image197.wmf"/><Relationship Id="rId360" Type="http://schemas.openxmlformats.org/officeDocument/2006/relationships/image" Target="media/image346.wmf"/><Relationship Id="rId381" Type="http://schemas.openxmlformats.org/officeDocument/2006/relationships/image" Target="media/image365.wmf"/><Relationship Id="rId416" Type="http://schemas.openxmlformats.org/officeDocument/2006/relationships/image" Target="media/image400.wmf"/><Relationship Id="rId220" Type="http://schemas.openxmlformats.org/officeDocument/2006/relationships/image" Target="media/image208.wmf"/><Relationship Id="rId241" Type="http://schemas.openxmlformats.org/officeDocument/2006/relationships/image" Target="media/image229.wmf"/><Relationship Id="rId15" Type="http://schemas.openxmlformats.org/officeDocument/2006/relationships/image" Target="media/image6.wmf"/><Relationship Id="rId36" Type="http://schemas.openxmlformats.org/officeDocument/2006/relationships/image" Target="media/image27.wmf"/><Relationship Id="rId57" Type="http://schemas.openxmlformats.org/officeDocument/2006/relationships/image" Target="media/image46.wmf"/><Relationship Id="rId262" Type="http://schemas.openxmlformats.org/officeDocument/2006/relationships/image" Target="media/image250.wmf"/><Relationship Id="rId283" Type="http://schemas.openxmlformats.org/officeDocument/2006/relationships/image" Target="media/image270.wmf"/><Relationship Id="rId318" Type="http://schemas.openxmlformats.org/officeDocument/2006/relationships/image" Target="media/image305.wmf"/><Relationship Id="rId339" Type="http://schemas.openxmlformats.org/officeDocument/2006/relationships/image" Target="media/image326.wmf"/><Relationship Id="rId78" Type="http://schemas.openxmlformats.org/officeDocument/2006/relationships/image" Target="media/image67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image" Target="media/image132.wmf"/><Relationship Id="rId164" Type="http://schemas.openxmlformats.org/officeDocument/2006/relationships/image" Target="media/image153.wmf"/><Relationship Id="rId185" Type="http://schemas.openxmlformats.org/officeDocument/2006/relationships/image" Target="media/image174.wmf"/><Relationship Id="rId350" Type="http://schemas.openxmlformats.org/officeDocument/2006/relationships/image" Target="media/image337.wmf"/><Relationship Id="rId371" Type="http://schemas.openxmlformats.org/officeDocument/2006/relationships/image" Target="media/image356.wmf"/><Relationship Id="rId406" Type="http://schemas.openxmlformats.org/officeDocument/2006/relationships/image" Target="media/image390.wmf"/><Relationship Id="rId9" Type="http://schemas.openxmlformats.org/officeDocument/2006/relationships/image" Target="media/image1.png"/><Relationship Id="rId210" Type="http://schemas.openxmlformats.org/officeDocument/2006/relationships/image" Target="media/image198.wmf"/><Relationship Id="rId392" Type="http://schemas.openxmlformats.org/officeDocument/2006/relationships/image" Target="media/image376.wmf"/><Relationship Id="rId427" Type="http://schemas.openxmlformats.org/officeDocument/2006/relationships/hyperlink" Target="consultantplus://offline/ref=0EFBB810113B87090CF40A368B0F3A75E11DC2DBADFEB60765952AF4A9CCF302A50DF4A7B399082Aj0wBH" TargetMode="External"/><Relationship Id="rId26" Type="http://schemas.openxmlformats.org/officeDocument/2006/relationships/image" Target="media/image17.wmf"/><Relationship Id="rId231" Type="http://schemas.openxmlformats.org/officeDocument/2006/relationships/image" Target="media/image219.wmf"/><Relationship Id="rId252" Type="http://schemas.openxmlformats.org/officeDocument/2006/relationships/image" Target="media/image240.wmf"/><Relationship Id="rId273" Type="http://schemas.openxmlformats.org/officeDocument/2006/relationships/image" Target="media/image260.wmf"/><Relationship Id="rId294" Type="http://schemas.openxmlformats.org/officeDocument/2006/relationships/image" Target="media/image281.wmf"/><Relationship Id="rId308" Type="http://schemas.openxmlformats.org/officeDocument/2006/relationships/image" Target="media/image295.wmf"/><Relationship Id="rId329" Type="http://schemas.openxmlformats.org/officeDocument/2006/relationships/image" Target="media/image316.wmf"/><Relationship Id="rId47" Type="http://schemas.openxmlformats.org/officeDocument/2006/relationships/image" Target="media/image38.wmf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54" Type="http://schemas.openxmlformats.org/officeDocument/2006/relationships/image" Target="media/image143.wmf"/><Relationship Id="rId175" Type="http://schemas.openxmlformats.org/officeDocument/2006/relationships/image" Target="media/image164.wmf"/><Relationship Id="rId340" Type="http://schemas.openxmlformats.org/officeDocument/2006/relationships/image" Target="media/image327.wmf"/><Relationship Id="rId361" Type="http://schemas.openxmlformats.org/officeDocument/2006/relationships/image" Target="media/image347.wmf"/><Relationship Id="rId196" Type="http://schemas.openxmlformats.org/officeDocument/2006/relationships/image" Target="media/image185.wmf"/><Relationship Id="rId200" Type="http://schemas.openxmlformats.org/officeDocument/2006/relationships/image" Target="media/image189.wmf"/><Relationship Id="rId382" Type="http://schemas.openxmlformats.org/officeDocument/2006/relationships/image" Target="media/image366.wmf"/><Relationship Id="rId417" Type="http://schemas.openxmlformats.org/officeDocument/2006/relationships/image" Target="media/image401.wmf"/><Relationship Id="rId16" Type="http://schemas.openxmlformats.org/officeDocument/2006/relationships/image" Target="media/image7.wmf"/><Relationship Id="rId221" Type="http://schemas.openxmlformats.org/officeDocument/2006/relationships/image" Target="media/image209.wmf"/><Relationship Id="rId242" Type="http://schemas.openxmlformats.org/officeDocument/2006/relationships/image" Target="media/image230.wmf"/><Relationship Id="rId263" Type="http://schemas.openxmlformats.org/officeDocument/2006/relationships/image" Target="media/image251.wmf"/><Relationship Id="rId284" Type="http://schemas.openxmlformats.org/officeDocument/2006/relationships/image" Target="media/image271.wmf"/><Relationship Id="rId319" Type="http://schemas.openxmlformats.org/officeDocument/2006/relationships/image" Target="media/image306.wmf"/><Relationship Id="rId37" Type="http://schemas.openxmlformats.org/officeDocument/2006/relationships/image" Target="media/image28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image" Target="media/image133.wmf"/><Relationship Id="rId330" Type="http://schemas.openxmlformats.org/officeDocument/2006/relationships/image" Target="media/image317.wmf"/><Relationship Id="rId90" Type="http://schemas.openxmlformats.org/officeDocument/2006/relationships/image" Target="media/image79.wmf"/><Relationship Id="rId165" Type="http://schemas.openxmlformats.org/officeDocument/2006/relationships/image" Target="media/image154.wmf"/><Relationship Id="rId186" Type="http://schemas.openxmlformats.org/officeDocument/2006/relationships/image" Target="media/image175.wmf"/><Relationship Id="rId351" Type="http://schemas.openxmlformats.org/officeDocument/2006/relationships/image" Target="media/image338.wmf"/><Relationship Id="rId372" Type="http://schemas.openxmlformats.org/officeDocument/2006/relationships/image" Target="media/image357.wmf"/><Relationship Id="rId393" Type="http://schemas.openxmlformats.org/officeDocument/2006/relationships/image" Target="media/image377.wmf"/><Relationship Id="rId407" Type="http://schemas.openxmlformats.org/officeDocument/2006/relationships/image" Target="media/image391.wmf"/><Relationship Id="rId428" Type="http://schemas.openxmlformats.org/officeDocument/2006/relationships/image" Target="media/image409.wmf"/><Relationship Id="rId211" Type="http://schemas.openxmlformats.org/officeDocument/2006/relationships/image" Target="media/image199.wmf"/><Relationship Id="rId232" Type="http://schemas.openxmlformats.org/officeDocument/2006/relationships/image" Target="media/image220.wmf"/><Relationship Id="rId253" Type="http://schemas.openxmlformats.org/officeDocument/2006/relationships/image" Target="media/image241.wmf"/><Relationship Id="rId274" Type="http://schemas.openxmlformats.org/officeDocument/2006/relationships/image" Target="media/image261.wmf"/><Relationship Id="rId295" Type="http://schemas.openxmlformats.org/officeDocument/2006/relationships/image" Target="media/image282.wmf"/><Relationship Id="rId309" Type="http://schemas.openxmlformats.org/officeDocument/2006/relationships/image" Target="media/image296.wmf"/><Relationship Id="rId27" Type="http://schemas.openxmlformats.org/officeDocument/2006/relationships/image" Target="media/image18.wmf"/><Relationship Id="rId48" Type="http://schemas.openxmlformats.org/officeDocument/2006/relationships/image" Target="media/image39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34" Type="http://schemas.openxmlformats.org/officeDocument/2006/relationships/image" Target="media/image123.wmf"/><Relationship Id="rId320" Type="http://schemas.openxmlformats.org/officeDocument/2006/relationships/image" Target="media/image307.wmf"/><Relationship Id="rId80" Type="http://schemas.openxmlformats.org/officeDocument/2006/relationships/image" Target="media/image69.wmf"/><Relationship Id="rId155" Type="http://schemas.openxmlformats.org/officeDocument/2006/relationships/image" Target="media/image144.wmf"/><Relationship Id="rId176" Type="http://schemas.openxmlformats.org/officeDocument/2006/relationships/image" Target="media/image165.wmf"/><Relationship Id="rId197" Type="http://schemas.openxmlformats.org/officeDocument/2006/relationships/image" Target="media/image186.wmf"/><Relationship Id="rId341" Type="http://schemas.openxmlformats.org/officeDocument/2006/relationships/image" Target="media/image328.wmf"/><Relationship Id="rId362" Type="http://schemas.openxmlformats.org/officeDocument/2006/relationships/image" Target="media/image348.wmf"/><Relationship Id="rId383" Type="http://schemas.openxmlformats.org/officeDocument/2006/relationships/image" Target="media/image367.wmf"/><Relationship Id="rId418" Type="http://schemas.openxmlformats.org/officeDocument/2006/relationships/hyperlink" Target="consultantplus://offline/ref=0EFBB810113B87090CF40A368B0F3A75E112C0DDA0FAB60765952AF4A9CCF302A50DF4A7B3990A2Bj0wBH" TargetMode="External"/><Relationship Id="rId201" Type="http://schemas.openxmlformats.org/officeDocument/2006/relationships/hyperlink" Target="consultantplus://offline/ref=0EFBB810113B87090CF4143B9D63667DE1119AD2A8FCBE5138C123FEFC94AC5BE74AFDADE7DA4E2602DF3422F2j0w7H" TargetMode="External"/><Relationship Id="rId222" Type="http://schemas.openxmlformats.org/officeDocument/2006/relationships/image" Target="media/image210.wmf"/><Relationship Id="rId243" Type="http://schemas.openxmlformats.org/officeDocument/2006/relationships/image" Target="media/image231.wmf"/><Relationship Id="rId264" Type="http://schemas.openxmlformats.org/officeDocument/2006/relationships/image" Target="media/image252.wmf"/><Relationship Id="rId285" Type="http://schemas.openxmlformats.org/officeDocument/2006/relationships/image" Target="media/image272.wmf"/><Relationship Id="rId17" Type="http://schemas.openxmlformats.org/officeDocument/2006/relationships/image" Target="media/image8.wmf"/><Relationship Id="rId38" Type="http://schemas.openxmlformats.org/officeDocument/2006/relationships/image" Target="media/image29.wmf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24" Type="http://schemas.openxmlformats.org/officeDocument/2006/relationships/image" Target="media/image113.wmf"/><Relationship Id="rId310" Type="http://schemas.openxmlformats.org/officeDocument/2006/relationships/image" Target="media/image297.wmf"/><Relationship Id="rId70" Type="http://schemas.openxmlformats.org/officeDocument/2006/relationships/image" Target="media/image59.wmf"/><Relationship Id="rId91" Type="http://schemas.openxmlformats.org/officeDocument/2006/relationships/image" Target="media/image80.wmf"/><Relationship Id="rId145" Type="http://schemas.openxmlformats.org/officeDocument/2006/relationships/image" Target="media/image134.wmf"/><Relationship Id="rId166" Type="http://schemas.openxmlformats.org/officeDocument/2006/relationships/image" Target="media/image155.wmf"/><Relationship Id="rId187" Type="http://schemas.openxmlformats.org/officeDocument/2006/relationships/image" Target="media/image176.wmf"/><Relationship Id="rId331" Type="http://schemas.openxmlformats.org/officeDocument/2006/relationships/image" Target="media/image318.wmf"/><Relationship Id="rId352" Type="http://schemas.openxmlformats.org/officeDocument/2006/relationships/image" Target="media/image339.wmf"/><Relationship Id="rId373" Type="http://schemas.openxmlformats.org/officeDocument/2006/relationships/hyperlink" Target="consultantplus://offline/ref=0EFBB810113B87090CF4143B9D63667DE1119AD2A8FCBC5230C221FEFC94AC5BE74AFDADE7DA4E2602DF3422F2j0wBH" TargetMode="External"/><Relationship Id="rId394" Type="http://schemas.openxmlformats.org/officeDocument/2006/relationships/image" Target="media/image378.wmf"/><Relationship Id="rId408" Type="http://schemas.openxmlformats.org/officeDocument/2006/relationships/image" Target="media/image392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200.wmf"/><Relationship Id="rId233" Type="http://schemas.openxmlformats.org/officeDocument/2006/relationships/image" Target="media/image221.wmf"/><Relationship Id="rId254" Type="http://schemas.openxmlformats.org/officeDocument/2006/relationships/image" Target="media/image242.wmf"/><Relationship Id="rId28" Type="http://schemas.openxmlformats.org/officeDocument/2006/relationships/image" Target="media/image19.wmf"/><Relationship Id="rId49" Type="http://schemas.openxmlformats.org/officeDocument/2006/relationships/image" Target="media/image40.wmf"/><Relationship Id="rId114" Type="http://schemas.openxmlformats.org/officeDocument/2006/relationships/image" Target="media/image103.wmf"/><Relationship Id="rId275" Type="http://schemas.openxmlformats.org/officeDocument/2006/relationships/image" Target="media/image262.wmf"/><Relationship Id="rId296" Type="http://schemas.openxmlformats.org/officeDocument/2006/relationships/image" Target="media/image283.wmf"/><Relationship Id="rId300" Type="http://schemas.openxmlformats.org/officeDocument/2006/relationships/image" Target="media/image287.wmf"/><Relationship Id="rId60" Type="http://schemas.openxmlformats.org/officeDocument/2006/relationships/image" Target="media/image49.wmf"/><Relationship Id="rId81" Type="http://schemas.openxmlformats.org/officeDocument/2006/relationships/image" Target="media/image70.wmf"/><Relationship Id="rId135" Type="http://schemas.openxmlformats.org/officeDocument/2006/relationships/image" Target="media/image124.wmf"/><Relationship Id="rId156" Type="http://schemas.openxmlformats.org/officeDocument/2006/relationships/image" Target="media/image145.wmf"/><Relationship Id="rId177" Type="http://schemas.openxmlformats.org/officeDocument/2006/relationships/image" Target="media/image166.wmf"/><Relationship Id="rId198" Type="http://schemas.openxmlformats.org/officeDocument/2006/relationships/image" Target="media/image187.wmf"/><Relationship Id="rId321" Type="http://schemas.openxmlformats.org/officeDocument/2006/relationships/image" Target="media/image308.wmf"/><Relationship Id="rId342" Type="http://schemas.openxmlformats.org/officeDocument/2006/relationships/image" Target="media/image329.wmf"/><Relationship Id="rId363" Type="http://schemas.openxmlformats.org/officeDocument/2006/relationships/image" Target="media/image349.wmf"/><Relationship Id="rId384" Type="http://schemas.openxmlformats.org/officeDocument/2006/relationships/image" Target="media/image368.wmf"/><Relationship Id="rId419" Type="http://schemas.openxmlformats.org/officeDocument/2006/relationships/image" Target="media/image402.wmf"/><Relationship Id="rId202" Type="http://schemas.openxmlformats.org/officeDocument/2006/relationships/image" Target="media/image190.wmf"/><Relationship Id="rId223" Type="http://schemas.openxmlformats.org/officeDocument/2006/relationships/image" Target="media/image211.wmf"/><Relationship Id="rId244" Type="http://schemas.openxmlformats.org/officeDocument/2006/relationships/image" Target="media/image232.wmf"/><Relationship Id="rId430" Type="http://schemas.openxmlformats.org/officeDocument/2006/relationships/image" Target="media/image411.wmf"/><Relationship Id="rId18" Type="http://schemas.openxmlformats.org/officeDocument/2006/relationships/image" Target="media/image9.wmf"/><Relationship Id="rId39" Type="http://schemas.openxmlformats.org/officeDocument/2006/relationships/image" Target="media/image30.wmf"/><Relationship Id="rId265" Type="http://schemas.openxmlformats.org/officeDocument/2006/relationships/image" Target="media/image253.wmf"/><Relationship Id="rId286" Type="http://schemas.openxmlformats.org/officeDocument/2006/relationships/image" Target="media/image273.wmf"/><Relationship Id="rId50" Type="http://schemas.openxmlformats.org/officeDocument/2006/relationships/hyperlink" Target="consultantplus://offline/ref=0EFBB810113B87090CF40A368B0F3A75E11CCDD7ACF2B60765952AF4A9CCF302A50DF4A7B3990B23j0w4H" TargetMode="External"/><Relationship Id="rId104" Type="http://schemas.openxmlformats.org/officeDocument/2006/relationships/image" Target="media/image93.wmf"/><Relationship Id="rId125" Type="http://schemas.openxmlformats.org/officeDocument/2006/relationships/image" Target="media/image114.wmf"/><Relationship Id="rId146" Type="http://schemas.openxmlformats.org/officeDocument/2006/relationships/image" Target="media/image135.wmf"/><Relationship Id="rId167" Type="http://schemas.openxmlformats.org/officeDocument/2006/relationships/image" Target="media/image156.wmf"/><Relationship Id="rId188" Type="http://schemas.openxmlformats.org/officeDocument/2006/relationships/image" Target="media/image177.wmf"/><Relationship Id="rId311" Type="http://schemas.openxmlformats.org/officeDocument/2006/relationships/image" Target="media/image298.wmf"/><Relationship Id="rId332" Type="http://schemas.openxmlformats.org/officeDocument/2006/relationships/image" Target="media/image319.wmf"/><Relationship Id="rId353" Type="http://schemas.openxmlformats.org/officeDocument/2006/relationships/image" Target="media/image340.wmf"/><Relationship Id="rId374" Type="http://schemas.openxmlformats.org/officeDocument/2006/relationships/image" Target="media/image358.wmf"/><Relationship Id="rId395" Type="http://schemas.openxmlformats.org/officeDocument/2006/relationships/image" Target="media/image379.wmf"/><Relationship Id="rId409" Type="http://schemas.openxmlformats.org/officeDocument/2006/relationships/image" Target="media/image393.wmf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13" Type="http://schemas.openxmlformats.org/officeDocument/2006/relationships/image" Target="media/image201.wmf"/><Relationship Id="rId234" Type="http://schemas.openxmlformats.org/officeDocument/2006/relationships/image" Target="media/image222.wmf"/><Relationship Id="rId420" Type="http://schemas.openxmlformats.org/officeDocument/2006/relationships/image" Target="media/image403.wmf"/><Relationship Id="rId2" Type="http://schemas.openxmlformats.org/officeDocument/2006/relationships/numbering" Target="numbering.xml"/><Relationship Id="rId29" Type="http://schemas.openxmlformats.org/officeDocument/2006/relationships/image" Target="media/image20.wmf"/><Relationship Id="rId255" Type="http://schemas.openxmlformats.org/officeDocument/2006/relationships/image" Target="media/image243.wmf"/><Relationship Id="rId276" Type="http://schemas.openxmlformats.org/officeDocument/2006/relationships/image" Target="media/image263.wmf"/><Relationship Id="rId297" Type="http://schemas.openxmlformats.org/officeDocument/2006/relationships/image" Target="media/image284.wmf"/><Relationship Id="rId40" Type="http://schemas.openxmlformats.org/officeDocument/2006/relationships/image" Target="media/image31.wmf"/><Relationship Id="rId115" Type="http://schemas.openxmlformats.org/officeDocument/2006/relationships/image" Target="media/image104.wmf"/><Relationship Id="rId136" Type="http://schemas.openxmlformats.org/officeDocument/2006/relationships/image" Target="media/image125.wmf"/><Relationship Id="rId157" Type="http://schemas.openxmlformats.org/officeDocument/2006/relationships/image" Target="media/image146.wmf"/><Relationship Id="rId178" Type="http://schemas.openxmlformats.org/officeDocument/2006/relationships/image" Target="media/image167.wmf"/><Relationship Id="rId301" Type="http://schemas.openxmlformats.org/officeDocument/2006/relationships/image" Target="media/image288.wmf"/><Relationship Id="rId322" Type="http://schemas.openxmlformats.org/officeDocument/2006/relationships/image" Target="media/image309.wmf"/><Relationship Id="rId343" Type="http://schemas.openxmlformats.org/officeDocument/2006/relationships/image" Target="media/image330.wmf"/><Relationship Id="rId364" Type="http://schemas.openxmlformats.org/officeDocument/2006/relationships/image" Target="media/image350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9" Type="http://schemas.openxmlformats.org/officeDocument/2006/relationships/image" Target="media/image188.wmf"/><Relationship Id="rId203" Type="http://schemas.openxmlformats.org/officeDocument/2006/relationships/image" Target="media/image191.wmf"/><Relationship Id="rId385" Type="http://schemas.openxmlformats.org/officeDocument/2006/relationships/image" Target="media/image369.wmf"/><Relationship Id="rId19" Type="http://schemas.openxmlformats.org/officeDocument/2006/relationships/image" Target="media/image10.wmf"/><Relationship Id="rId224" Type="http://schemas.openxmlformats.org/officeDocument/2006/relationships/image" Target="media/image212.wmf"/><Relationship Id="rId245" Type="http://schemas.openxmlformats.org/officeDocument/2006/relationships/image" Target="media/image233.wmf"/><Relationship Id="rId266" Type="http://schemas.openxmlformats.org/officeDocument/2006/relationships/image" Target="media/image254.wmf"/><Relationship Id="rId287" Type="http://schemas.openxmlformats.org/officeDocument/2006/relationships/image" Target="media/image274.wmf"/><Relationship Id="rId410" Type="http://schemas.openxmlformats.org/officeDocument/2006/relationships/image" Target="media/image394.wmf"/><Relationship Id="rId431" Type="http://schemas.openxmlformats.org/officeDocument/2006/relationships/image" Target="media/image412.wmf"/><Relationship Id="rId30" Type="http://schemas.openxmlformats.org/officeDocument/2006/relationships/image" Target="media/image21.wmf"/><Relationship Id="rId105" Type="http://schemas.openxmlformats.org/officeDocument/2006/relationships/image" Target="media/image94.wmf"/><Relationship Id="rId126" Type="http://schemas.openxmlformats.org/officeDocument/2006/relationships/image" Target="media/image115.wmf"/><Relationship Id="rId147" Type="http://schemas.openxmlformats.org/officeDocument/2006/relationships/image" Target="media/image136.wmf"/><Relationship Id="rId168" Type="http://schemas.openxmlformats.org/officeDocument/2006/relationships/image" Target="media/image157.wmf"/><Relationship Id="rId312" Type="http://schemas.openxmlformats.org/officeDocument/2006/relationships/image" Target="media/image299.wmf"/><Relationship Id="rId333" Type="http://schemas.openxmlformats.org/officeDocument/2006/relationships/image" Target="media/image320.wmf"/><Relationship Id="rId354" Type="http://schemas.openxmlformats.org/officeDocument/2006/relationships/image" Target="media/image341.wmf"/><Relationship Id="rId51" Type="http://schemas.openxmlformats.org/officeDocument/2006/relationships/hyperlink" Target="consultantplus://offline/ref=0EFBB810113B87090CF40A368B0F3A75E11CCDD7ACF2B60765952AF4A9CCF302A50DF4A7B399082Bj0w6H" TargetMode="External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189" Type="http://schemas.openxmlformats.org/officeDocument/2006/relationships/image" Target="media/image178.wmf"/><Relationship Id="rId375" Type="http://schemas.openxmlformats.org/officeDocument/2006/relationships/image" Target="media/image359.wmf"/><Relationship Id="rId396" Type="http://schemas.openxmlformats.org/officeDocument/2006/relationships/image" Target="media/image380.wmf"/><Relationship Id="rId3" Type="http://schemas.openxmlformats.org/officeDocument/2006/relationships/styles" Target="styles.xml"/><Relationship Id="rId214" Type="http://schemas.openxmlformats.org/officeDocument/2006/relationships/image" Target="media/image202.wmf"/><Relationship Id="rId235" Type="http://schemas.openxmlformats.org/officeDocument/2006/relationships/image" Target="media/image223.wmf"/><Relationship Id="rId256" Type="http://schemas.openxmlformats.org/officeDocument/2006/relationships/image" Target="media/image244.wmf"/><Relationship Id="rId277" Type="http://schemas.openxmlformats.org/officeDocument/2006/relationships/image" Target="media/image264.wmf"/><Relationship Id="rId298" Type="http://schemas.openxmlformats.org/officeDocument/2006/relationships/image" Target="media/image285.wmf"/><Relationship Id="rId400" Type="http://schemas.openxmlformats.org/officeDocument/2006/relationships/image" Target="media/image384.wmf"/><Relationship Id="rId421" Type="http://schemas.openxmlformats.org/officeDocument/2006/relationships/image" Target="media/image404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158" Type="http://schemas.openxmlformats.org/officeDocument/2006/relationships/image" Target="media/image147.wmf"/><Relationship Id="rId302" Type="http://schemas.openxmlformats.org/officeDocument/2006/relationships/image" Target="media/image289.wmf"/><Relationship Id="rId323" Type="http://schemas.openxmlformats.org/officeDocument/2006/relationships/image" Target="media/image310.wmf"/><Relationship Id="rId344" Type="http://schemas.openxmlformats.org/officeDocument/2006/relationships/image" Target="media/image331.wmf"/><Relationship Id="rId20" Type="http://schemas.openxmlformats.org/officeDocument/2006/relationships/image" Target="media/image11.wmf"/><Relationship Id="rId41" Type="http://schemas.openxmlformats.org/officeDocument/2006/relationships/image" Target="media/image32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179" Type="http://schemas.openxmlformats.org/officeDocument/2006/relationships/image" Target="media/image168.wmf"/><Relationship Id="rId365" Type="http://schemas.openxmlformats.org/officeDocument/2006/relationships/hyperlink" Target="consultantplus://offline/ref=0EFBB810113B87090CF40A368B0F3A75E11DC7D6ABFBB60765952AF4A9CCF302A50DF4A7B3990A23j0w4H" TargetMode="External"/><Relationship Id="rId386" Type="http://schemas.openxmlformats.org/officeDocument/2006/relationships/image" Target="media/image370.wmf"/><Relationship Id="rId190" Type="http://schemas.openxmlformats.org/officeDocument/2006/relationships/image" Target="media/image179.wmf"/><Relationship Id="rId204" Type="http://schemas.openxmlformats.org/officeDocument/2006/relationships/image" Target="media/image192.wmf"/><Relationship Id="rId225" Type="http://schemas.openxmlformats.org/officeDocument/2006/relationships/image" Target="media/image213.wmf"/><Relationship Id="rId246" Type="http://schemas.openxmlformats.org/officeDocument/2006/relationships/image" Target="media/image234.wmf"/><Relationship Id="rId267" Type="http://schemas.openxmlformats.org/officeDocument/2006/relationships/image" Target="media/image255.wmf"/><Relationship Id="rId288" Type="http://schemas.openxmlformats.org/officeDocument/2006/relationships/image" Target="media/image275.wmf"/><Relationship Id="rId411" Type="http://schemas.openxmlformats.org/officeDocument/2006/relationships/image" Target="media/image395.wmf"/><Relationship Id="rId432" Type="http://schemas.openxmlformats.org/officeDocument/2006/relationships/fontTable" Target="fontTable.xml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313" Type="http://schemas.openxmlformats.org/officeDocument/2006/relationships/image" Target="media/image300.wmf"/><Relationship Id="rId10" Type="http://schemas.openxmlformats.org/officeDocument/2006/relationships/header" Target="header1.xml"/><Relationship Id="rId31" Type="http://schemas.openxmlformats.org/officeDocument/2006/relationships/image" Target="media/image22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94" Type="http://schemas.openxmlformats.org/officeDocument/2006/relationships/image" Target="media/image83.wmf"/><Relationship Id="rId148" Type="http://schemas.openxmlformats.org/officeDocument/2006/relationships/image" Target="media/image137.wmf"/><Relationship Id="rId169" Type="http://schemas.openxmlformats.org/officeDocument/2006/relationships/image" Target="media/image158.wmf"/><Relationship Id="rId334" Type="http://schemas.openxmlformats.org/officeDocument/2006/relationships/image" Target="media/image321.wmf"/><Relationship Id="rId355" Type="http://schemas.openxmlformats.org/officeDocument/2006/relationships/image" Target="media/image342.wmf"/><Relationship Id="rId376" Type="http://schemas.openxmlformats.org/officeDocument/2006/relationships/image" Target="media/image360.wmf"/><Relationship Id="rId397" Type="http://schemas.openxmlformats.org/officeDocument/2006/relationships/image" Target="media/image381.wmf"/><Relationship Id="rId4" Type="http://schemas.microsoft.com/office/2007/relationships/stylesWithEffects" Target="stylesWithEffects.xml"/><Relationship Id="rId180" Type="http://schemas.openxmlformats.org/officeDocument/2006/relationships/image" Target="media/image169.wmf"/><Relationship Id="rId215" Type="http://schemas.openxmlformats.org/officeDocument/2006/relationships/image" Target="media/image203.wmf"/><Relationship Id="rId236" Type="http://schemas.openxmlformats.org/officeDocument/2006/relationships/image" Target="media/image224.wmf"/><Relationship Id="rId257" Type="http://schemas.openxmlformats.org/officeDocument/2006/relationships/image" Target="media/image245.wmf"/><Relationship Id="rId278" Type="http://schemas.openxmlformats.org/officeDocument/2006/relationships/image" Target="media/image265.wmf"/><Relationship Id="rId401" Type="http://schemas.openxmlformats.org/officeDocument/2006/relationships/image" Target="media/image385.wmf"/><Relationship Id="rId422" Type="http://schemas.openxmlformats.org/officeDocument/2006/relationships/image" Target="media/image405.wmf"/><Relationship Id="rId303" Type="http://schemas.openxmlformats.org/officeDocument/2006/relationships/image" Target="media/image290.wmf"/><Relationship Id="rId42" Type="http://schemas.openxmlformats.org/officeDocument/2006/relationships/image" Target="media/image33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345" Type="http://schemas.openxmlformats.org/officeDocument/2006/relationships/image" Target="media/image332.wmf"/><Relationship Id="rId387" Type="http://schemas.openxmlformats.org/officeDocument/2006/relationships/image" Target="media/image371.wmf"/><Relationship Id="rId191" Type="http://schemas.openxmlformats.org/officeDocument/2006/relationships/image" Target="media/image180.wmf"/><Relationship Id="rId205" Type="http://schemas.openxmlformats.org/officeDocument/2006/relationships/image" Target="media/image193.wmf"/><Relationship Id="rId247" Type="http://schemas.openxmlformats.org/officeDocument/2006/relationships/image" Target="media/image235.wmf"/><Relationship Id="rId412" Type="http://schemas.openxmlformats.org/officeDocument/2006/relationships/image" Target="media/image396.wmf"/><Relationship Id="rId107" Type="http://schemas.openxmlformats.org/officeDocument/2006/relationships/image" Target="media/image96.wmf"/><Relationship Id="rId289" Type="http://schemas.openxmlformats.org/officeDocument/2006/relationships/image" Target="media/image276.wmf"/><Relationship Id="rId11" Type="http://schemas.openxmlformats.org/officeDocument/2006/relationships/image" Target="media/image2.wmf"/><Relationship Id="rId53" Type="http://schemas.openxmlformats.org/officeDocument/2006/relationships/image" Target="media/image42.wmf"/><Relationship Id="rId149" Type="http://schemas.openxmlformats.org/officeDocument/2006/relationships/image" Target="media/image138.wmf"/><Relationship Id="rId314" Type="http://schemas.openxmlformats.org/officeDocument/2006/relationships/image" Target="media/image301.wmf"/><Relationship Id="rId356" Type="http://schemas.openxmlformats.org/officeDocument/2006/relationships/hyperlink" Target="consultantplus://offline/ref=0EFBB810113B87090CF40A368B0F3A75E11DC3DEAAFBB60765952AF4A9CCF302A50DF4A7B3990A2Aj0w3H" TargetMode="External"/><Relationship Id="rId398" Type="http://schemas.openxmlformats.org/officeDocument/2006/relationships/image" Target="media/image382.wmf"/><Relationship Id="rId95" Type="http://schemas.openxmlformats.org/officeDocument/2006/relationships/image" Target="media/image84.wmf"/><Relationship Id="rId160" Type="http://schemas.openxmlformats.org/officeDocument/2006/relationships/image" Target="media/image149.wmf"/><Relationship Id="rId216" Type="http://schemas.openxmlformats.org/officeDocument/2006/relationships/image" Target="media/image204.wmf"/><Relationship Id="rId423" Type="http://schemas.openxmlformats.org/officeDocument/2006/relationships/image" Target="media/image406.wmf"/><Relationship Id="rId258" Type="http://schemas.openxmlformats.org/officeDocument/2006/relationships/image" Target="media/image246.wmf"/><Relationship Id="rId22" Type="http://schemas.openxmlformats.org/officeDocument/2006/relationships/image" Target="media/image13.wmf"/><Relationship Id="rId64" Type="http://schemas.openxmlformats.org/officeDocument/2006/relationships/image" Target="media/image53.wmf"/><Relationship Id="rId118" Type="http://schemas.openxmlformats.org/officeDocument/2006/relationships/image" Target="media/image107.wmf"/><Relationship Id="rId325" Type="http://schemas.openxmlformats.org/officeDocument/2006/relationships/image" Target="media/image312.wmf"/><Relationship Id="rId367" Type="http://schemas.openxmlformats.org/officeDocument/2006/relationships/image" Target="media/image352.wmf"/><Relationship Id="rId171" Type="http://schemas.openxmlformats.org/officeDocument/2006/relationships/image" Target="media/image160.wmf"/><Relationship Id="rId227" Type="http://schemas.openxmlformats.org/officeDocument/2006/relationships/image" Target="media/image2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11D5F-997D-4859-A72A-B05CE4F29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44</Pages>
  <Words>12527</Words>
  <Characters>71405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MorozovaNN</cp:lastModifiedBy>
  <cp:revision>57</cp:revision>
  <cp:lastPrinted>2019-02-12T02:56:00Z</cp:lastPrinted>
  <dcterms:created xsi:type="dcterms:W3CDTF">2018-10-23T00:06:00Z</dcterms:created>
  <dcterms:modified xsi:type="dcterms:W3CDTF">2019-02-13T02:35:00Z</dcterms:modified>
</cp:coreProperties>
</file>